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C215A" w14:textId="77777777" w:rsidR="000A5F16" w:rsidRPr="00783085" w:rsidRDefault="0064251F" w:rsidP="00AB5035">
      <w:pPr>
        <w:spacing w:before="240" w:after="0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 w:rsidRPr="00783085">
        <w:rPr>
          <w:rFonts w:ascii="Arial" w:eastAsia="Arial" w:hAnsi="Arial" w:cs="Arial"/>
          <w:b/>
          <w:bCs/>
          <w:sz w:val="24"/>
          <w:szCs w:val="24"/>
        </w:rPr>
        <w:t xml:space="preserve">Załącznik nr 1 </w:t>
      </w:r>
    </w:p>
    <w:p w14:paraId="50A84885" w14:textId="77777777" w:rsidR="000A5F16" w:rsidRPr="00783085" w:rsidRDefault="0064251F" w:rsidP="00AB5035">
      <w:pPr>
        <w:spacing w:after="240"/>
        <w:rPr>
          <w:rFonts w:ascii="Arial" w:eastAsia="Arial" w:hAnsi="Arial" w:cs="Arial"/>
          <w:b/>
          <w:bCs/>
          <w:sz w:val="24"/>
          <w:szCs w:val="24"/>
        </w:rPr>
      </w:pPr>
      <w:r w:rsidRPr="00783085">
        <w:rPr>
          <w:rFonts w:ascii="Arial" w:eastAsia="Arial" w:hAnsi="Arial" w:cs="Arial"/>
          <w:b/>
          <w:bCs/>
          <w:sz w:val="24"/>
          <w:szCs w:val="24"/>
        </w:rPr>
        <w:t xml:space="preserve">Instrukcja </w:t>
      </w:r>
    </w:p>
    <w:p w14:paraId="2E6CA6AB" w14:textId="77777777" w:rsidR="0054766A" w:rsidRPr="00783085" w:rsidRDefault="009764D3" w:rsidP="009764D3">
      <w:pPr>
        <w:spacing w:after="240"/>
        <w:rPr>
          <w:rFonts w:ascii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b/>
          <w:bCs/>
          <w:sz w:val="24"/>
          <w:szCs w:val="24"/>
        </w:rPr>
        <w:t xml:space="preserve">Uwaga - </w:t>
      </w:r>
      <w:r w:rsidRPr="00783085">
        <w:rPr>
          <w:rFonts w:ascii="Arial" w:eastAsia="Arial" w:hAnsi="Arial" w:cs="Arial"/>
          <w:sz w:val="24"/>
          <w:szCs w:val="24"/>
        </w:rPr>
        <w:t xml:space="preserve">Wszystkie </w:t>
      </w:r>
      <w:r w:rsidRPr="00783085">
        <w:rPr>
          <w:rFonts w:ascii="Arial" w:hAnsi="Arial" w:cs="Arial"/>
          <w:sz w:val="24"/>
          <w:szCs w:val="24"/>
        </w:rPr>
        <w:t xml:space="preserve">Zaświadczenia wydane przez podmioty trzecie uznaje się za ważne przez okres 30 dni od dnia ich wystawienia i muszą one potwierdzać spełnienie kryteriów kwalifikowalności na dzień rozpoczęcia pierwszej formy wsparcia w Projekcie, tj. doradztwa zawodowego. </w:t>
      </w:r>
    </w:p>
    <w:p w14:paraId="62F2F373" w14:textId="1942A7BE" w:rsidR="000A5F16" w:rsidRPr="00783085" w:rsidRDefault="0064251F" w:rsidP="009764D3">
      <w:pPr>
        <w:spacing w:after="240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t>Dokumenty potwierdzające kwalifikowalność Uczestnika do Projektu</w:t>
      </w:r>
    </w:p>
    <w:tbl>
      <w:tblPr>
        <w:tblStyle w:val="a"/>
        <w:tblW w:w="91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4"/>
      </w:tblGrid>
      <w:tr w:rsidR="00783085" w:rsidRPr="00783085" w14:paraId="4BD2D778" w14:textId="77777777">
        <w:tc>
          <w:tcPr>
            <w:tcW w:w="9104" w:type="dxa"/>
            <w:shd w:val="clear" w:color="auto" w:fill="D9D9D9"/>
          </w:tcPr>
          <w:p w14:paraId="1D727A84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miejsce zamieszkania na terenie subregionu nadwiślańskiego zgodnie z ustawą z dnia 23 kwietnia 1964 r. – Kodeks cywilny</w:t>
            </w:r>
          </w:p>
        </w:tc>
      </w:tr>
      <w:tr w:rsidR="00783085" w:rsidRPr="00783085" w14:paraId="40F25B32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72A0F54D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potwierdzenie: </w:t>
            </w:r>
          </w:p>
          <w:p w14:paraId="23EF7B98" w14:textId="77777777" w:rsidR="000A5F16" w:rsidRPr="00783085" w:rsidRDefault="0064251F" w:rsidP="00AB5035">
            <w:pPr>
              <w:numPr>
                <w:ilvl w:val="0"/>
                <w:numId w:val="7"/>
              </w:numPr>
              <w:spacing w:after="12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wystawione na daną osobę i jej adres zamieszkania dokumenty zobowiązaniowe np. kserokopie decyzji dot. podatku od nieruchomości, pierwsza strona </w:t>
            </w:r>
            <w:r w:rsidR="003E616A" w:rsidRPr="00783085">
              <w:rPr>
                <w:rFonts w:ascii="Arial" w:eastAsia="Arial" w:hAnsi="Arial" w:cs="Arial"/>
                <w:b/>
                <w:sz w:val="24"/>
                <w:szCs w:val="24"/>
              </w:rPr>
              <w:t>zeznania podatkowego PIT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z potwierdzeniem złożenia w U</w:t>
            </w:r>
            <w:r w:rsidR="00EC6749" w:rsidRPr="00783085">
              <w:rPr>
                <w:rFonts w:ascii="Arial" w:eastAsia="Arial" w:hAnsi="Arial" w:cs="Arial"/>
                <w:sz w:val="24"/>
                <w:szCs w:val="24"/>
              </w:rPr>
              <w:t xml:space="preserve">rzędzie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EC6749" w:rsidRPr="00783085">
              <w:rPr>
                <w:rFonts w:ascii="Arial" w:eastAsia="Arial" w:hAnsi="Arial" w:cs="Arial"/>
                <w:sz w:val="24"/>
                <w:szCs w:val="24"/>
              </w:rPr>
              <w:t>karbowym</w:t>
            </w:r>
            <w:r w:rsidRPr="00783085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,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kopie rachunków lub faktur za media, ścieki, odpady komunalne,</w:t>
            </w:r>
          </w:p>
          <w:p w14:paraId="356529FF" w14:textId="77777777" w:rsidR="000A5F16" w:rsidRPr="00783085" w:rsidRDefault="0064251F" w:rsidP="00AB5035">
            <w:pPr>
              <w:numPr>
                <w:ilvl w:val="0"/>
                <w:numId w:val="7"/>
              </w:numPr>
              <w:spacing w:after="12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inne równoważne dokumenty, np. umowa najmu/użyczenia lokalu mieszkalnego, wpis z Ksiąg Wieczystych, akt własności lokalu, karta pobytu w przypadku cudzoziemców wydana na okres obejmujący realizację Usługi Rozwojowej,</w:t>
            </w:r>
          </w:p>
          <w:p w14:paraId="0508E2D3" w14:textId="693EEF3B" w:rsidR="000A5F16" w:rsidRPr="00783085" w:rsidRDefault="0064251F" w:rsidP="0054766A">
            <w:pPr>
              <w:numPr>
                <w:ilvl w:val="0"/>
                <w:numId w:val="7"/>
              </w:numPr>
              <w:spacing w:after="24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zaświadczenie o zameldowaniu na pobyt stały lub czasowy wraz z oświadczeniem Kandydata/Kandydatki o miejscu zamieszkania</w:t>
            </w:r>
            <w:r w:rsidR="00EC6749" w:rsidRPr="00783085">
              <w:rPr>
                <w:rFonts w:ascii="Arial" w:eastAsia="Arial" w:hAnsi="Arial" w:cs="Arial"/>
                <w:sz w:val="24"/>
                <w:szCs w:val="24"/>
              </w:rPr>
              <w:t xml:space="preserve"> – załącznik nr 12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(jedynie w przypadku braku możliwości przedstawienia </w:t>
            </w:r>
            <w:r w:rsidR="0054766A" w:rsidRPr="00783085">
              <w:rPr>
                <w:rFonts w:ascii="Arial" w:eastAsia="Arial" w:hAnsi="Arial" w:cs="Arial"/>
                <w:sz w:val="24"/>
                <w:szCs w:val="24"/>
              </w:rPr>
              <w:t xml:space="preserve">dokumentów z powyższych punktów,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możliwe do uzyskania „od ręki” pod poniższym adresem </w:t>
            </w:r>
            <w:hyperlink r:id="rId10">
              <w:r w:rsidRPr="00783085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Link - Rejestr PESEL GOV</w:t>
              </w:r>
            </w:hyperlink>
            <w:r w:rsidR="00D00F51" w:rsidRPr="00783085">
              <w:t xml:space="preserve"> </w:t>
            </w:r>
            <w:r w:rsidR="00D00F51" w:rsidRPr="00783085">
              <w:rPr>
                <w:rStyle w:val="Odwoanieprzypisudolnego"/>
              </w:rPr>
              <w:footnoteReference w:id="1"/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="00863203" w:rsidRPr="00783085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783085" w:rsidRPr="00783085" w14:paraId="4575547E" w14:textId="77777777">
        <w:tc>
          <w:tcPr>
            <w:tcW w:w="9104" w:type="dxa"/>
            <w:shd w:val="clear" w:color="auto" w:fill="D9D9D9"/>
          </w:tcPr>
          <w:p w14:paraId="2CA15CE4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praca na terenie subregionu nadwiślańskiego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(na podstawie umowy o pracę, mianowania, powołania lub innej formy stosunku służbowego, umowy cywilnoprawnej – np. Karta Nauczyciela, pracy służbach mundurowych, prowadzenia działalności gospodarczej lub gospodarstwa rolnego, prowadzenia działalności nierejestrowanej)</w:t>
            </w:r>
          </w:p>
        </w:tc>
      </w:tr>
      <w:tr w:rsidR="00783085" w:rsidRPr="00783085" w14:paraId="024231C9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4137526B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0261BB40" w14:textId="77777777" w:rsidR="00B40E20" w:rsidRPr="00783085" w:rsidRDefault="0064251F" w:rsidP="00B40E20">
            <w:pPr>
              <w:numPr>
                <w:ilvl w:val="0"/>
                <w:numId w:val="7"/>
              </w:numPr>
              <w:spacing w:after="120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zaświadczenie o zatrudnieniu wydane przez pracodawcę (zaświadczenie stanowi Załącznik nr 3) lub inny równoważny dokument</w:t>
            </w:r>
            <w:r w:rsidR="00EC6749" w:rsidRPr="00783085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="00EC6749" w:rsidRPr="00783085">
              <w:rPr>
                <w:rFonts w:ascii="Arial" w:hAnsi="Arial" w:cs="Arial"/>
                <w:sz w:val="24"/>
                <w:szCs w:val="24"/>
              </w:rPr>
              <w:t xml:space="preserve">przy czym dokument ten musi zawierać, oprócz danych zakładu pracy i pracownika, </w:t>
            </w:r>
            <w:r w:rsidR="00EC6749" w:rsidRPr="00783085">
              <w:rPr>
                <w:rFonts w:ascii="Arial" w:hAnsi="Arial" w:cs="Arial"/>
                <w:sz w:val="24"/>
                <w:szCs w:val="24"/>
              </w:rPr>
              <w:lastRenderedPageBreak/>
              <w:t>również miejsce zatrudnienia (wykonywania pracy)</w:t>
            </w:r>
            <w:r w:rsidR="003067C5" w:rsidRPr="00783085">
              <w:rPr>
                <w:rFonts w:ascii="Arial" w:hAnsi="Arial" w:cs="Arial"/>
                <w:sz w:val="24"/>
                <w:szCs w:val="24"/>
              </w:rPr>
              <w:t>)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7A593AB2" w14:textId="77777777" w:rsidR="00EC6749" w:rsidRPr="00783085" w:rsidRDefault="008A24E9" w:rsidP="005F566E">
            <w:pPr>
              <w:numPr>
                <w:ilvl w:val="0"/>
                <w:numId w:val="7"/>
              </w:numPr>
              <w:spacing w:after="120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zaświadczenie z Kasa Rolniczego Ubezpieczenia Społecznego</w:t>
            </w:r>
            <w:r w:rsidRPr="00783085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2"/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o objęciu ubezpieczeniem społecznym i z</w:t>
            </w:r>
            <w:r w:rsidR="00B40E20" w:rsidRPr="00783085">
              <w:rPr>
                <w:rFonts w:ascii="Arial" w:eastAsia="Arial" w:hAnsi="Arial" w:cs="Arial"/>
                <w:sz w:val="24"/>
                <w:szCs w:val="24"/>
              </w:rPr>
              <w:t xml:space="preserve">drowotnym z tytułu zatrudnienia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(za okres obejmujący 3 miesiące przed dniem złożenia Formularza zgłoszeniowego do Projektu) z podaniem podstawy ubezpieczenia,</w:t>
            </w:r>
          </w:p>
          <w:p w14:paraId="4C2DC490" w14:textId="77777777" w:rsidR="000A5F16" w:rsidRPr="00783085" w:rsidRDefault="0064251F" w:rsidP="00AB5035">
            <w:pPr>
              <w:numPr>
                <w:ilvl w:val="0"/>
                <w:numId w:val="7"/>
              </w:numPr>
              <w:spacing w:after="12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wydruk z CEIDG lub KRS w przypadku osoby prowadzącej działalność gospodarczą (wraz z wydrukiem należy złożyć Formularz informacji przedstawianych przy ubieganiu się o pomoc de 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minimis</w:t>
            </w:r>
            <w:proofErr w:type="spellEnd"/>
            <w:r w:rsidR="005C1D04" w:rsidRPr="0078308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02E26" w:rsidRPr="00783085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5C1D04" w:rsidRPr="00783085">
              <w:rPr>
                <w:rFonts w:ascii="Arial" w:eastAsia="Arial" w:hAnsi="Arial" w:cs="Arial"/>
                <w:sz w:val="24"/>
                <w:szCs w:val="24"/>
              </w:rPr>
              <w:t>zał. nr 5)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),</w:t>
            </w:r>
          </w:p>
          <w:p w14:paraId="12DAA97F" w14:textId="77777777" w:rsidR="000A5F16" w:rsidRPr="00783085" w:rsidRDefault="0064251F" w:rsidP="00AB5035">
            <w:pPr>
              <w:numPr>
                <w:ilvl w:val="0"/>
                <w:numId w:val="7"/>
              </w:numPr>
              <w:spacing w:after="12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wpis do odpowiednich rejestrów w zakresie prowadzenia działalności gospodarczej np. praktyka zawodowa związana z działalnością leczniczą etc.</w:t>
            </w:r>
            <w:r w:rsidR="00CE4E52" w:rsidRPr="00783085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69A5372A" w14:textId="77777777" w:rsidR="000A5F16" w:rsidRPr="00783085" w:rsidRDefault="0064251F" w:rsidP="00AB5035">
            <w:pPr>
              <w:numPr>
                <w:ilvl w:val="0"/>
                <w:numId w:val="7"/>
              </w:numPr>
              <w:spacing w:after="12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osoba prowadząca działalność nierejestrowaną na potwierdzenie statusu może przedstawić oświadczenie i jednocześnie np. kopię zeznania podatkowego.</w:t>
            </w:r>
          </w:p>
        </w:tc>
      </w:tr>
      <w:tr w:rsidR="00783085" w:rsidRPr="00783085" w14:paraId="0602D3B5" w14:textId="77777777">
        <w:trPr>
          <w:trHeight w:val="425"/>
        </w:trPr>
        <w:tc>
          <w:tcPr>
            <w:tcW w:w="9104" w:type="dxa"/>
            <w:shd w:val="clear" w:color="auto" w:fill="D9D9D9"/>
          </w:tcPr>
          <w:p w14:paraId="407C923C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nauka na terenie subregionu nadwiślańskiego </w:t>
            </w:r>
          </w:p>
        </w:tc>
      </w:tr>
      <w:tr w:rsidR="00783085" w:rsidRPr="00783085" w14:paraId="22FECD64" w14:textId="77777777">
        <w:trPr>
          <w:trHeight w:val="1063"/>
        </w:trPr>
        <w:tc>
          <w:tcPr>
            <w:tcW w:w="9104" w:type="dxa"/>
          </w:tcPr>
          <w:p w14:paraId="35806AF2" w14:textId="77777777" w:rsidR="000A5F16" w:rsidRPr="00783085" w:rsidRDefault="0064251F" w:rsidP="00AB503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1A93957E" w14:textId="77777777" w:rsidR="000A5F16" w:rsidRPr="00783085" w:rsidRDefault="0064251F" w:rsidP="00AB5035">
            <w:pPr>
              <w:numPr>
                <w:ilvl w:val="0"/>
                <w:numId w:val="12"/>
              </w:numPr>
              <w:spacing w:after="120"/>
              <w:ind w:right="141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zaświadczenie o uczęszczaniu do szkoły/placówki, </w:t>
            </w:r>
          </w:p>
          <w:p w14:paraId="2ADAB281" w14:textId="77777777" w:rsidR="000A5F16" w:rsidRPr="00783085" w:rsidRDefault="0064251F" w:rsidP="00AB5035">
            <w:pPr>
              <w:numPr>
                <w:ilvl w:val="0"/>
                <w:numId w:val="13"/>
              </w:numPr>
              <w:spacing w:after="120"/>
              <w:ind w:right="141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ważna legitymacja szkolna lub studencka.</w:t>
            </w:r>
          </w:p>
        </w:tc>
      </w:tr>
    </w:tbl>
    <w:p w14:paraId="241A3698" w14:textId="77777777" w:rsidR="000A5F16" w:rsidRPr="00783085" w:rsidRDefault="0064251F" w:rsidP="00AB5035">
      <w:pPr>
        <w:numPr>
          <w:ilvl w:val="0"/>
          <w:numId w:val="1"/>
        </w:numPr>
        <w:spacing w:before="240"/>
        <w:ind w:left="567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t>Osoba w niekorzystnej sytuacji na rynku pracy (grupa osób stanowiąca minimum 50% uczestników Projektu)</w:t>
      </w:r>
    </w:p>
    <w:tbl>
      <w:tblPr>
        <w:tblStyle w:val="a0"/>
        <w:tblW w:w="91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4"/>
      </w:tblGrid>
      <w:tr w:rsidR="00783085" w:rsidRPr="00783085" w14:paraId="38CCC880" w14:textId="77777777">
        <w:tc>
          <w:tcPr>
            <w:tcW w:w="9104" w:type="dxa"/>
            <w:shd w:val="clear" w:color="auto" w:fill="D9D9D9"/>
          </w:tcPr>
          <w:p w14:paraId="1CAD20B7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Osoba w wieku 18-29 lat</w:t>
            </w:r>
          </w:p>
        </w:tc>
      </w:tr>
      <w:tr w:rsidR="00783085" w:rsidRPr="00783085" w14:paraId="130F1A81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23349CEF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34754CC6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Weryfikacja systemowa na podstawie numeru PESEL/nr dokumentu potwierdzającego tożsamość</w:t>
            </w:r>
          </w:p>
        </w:tc>
      </w:tr>
      <w:tr w:rsidR="00783085" w:rsidRPr="00783085" w14:paraId="3AF16228" w14:textId="77777777">
        <w:tc>
          <w:tcPr>
            <w:tcW w:w="9104" w:type="dxa"/>
            <w:shd w:val="clear" w:color="auto" w:fill="D9D9D9"/>
          </w:tcPr>
          <w:p w14:paraId="457880C8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Kobieta</w:t>
            </w:r>
          </w:p>
        </w:tc>
      </w:tr>
      <w:tr w:rsidR="00783085" w:rsidRPr="00783085" w14:paraId="29518A76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594F68C7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567388BC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Weryfikacja systemowa na podstawie numeru PESEL/nr dokumentu potwierdzającego tożsamość</w:t>
            </w:r>
          </w:p>
        </w:tc>
      </w:tr>
      <w:tr w:rsidR="00783085" w:rsidRPr="00783085" w14:paraId="14293807" w14:textId="77777777">
        <w:tc>
          <w:tcPr>
            <w:tcW w:w="9104" w:type="dxa"/>
            <w:shd w:val="clear" w:color="auto" w:fill="D9D9D9"/>
          </w:tcPr>
          <w:p w14:paraId="38399581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Osoba w wieku 55 lat i więcej</w:t>
            </w:r>
          </w:p>
        </w:tc>
      </w:tr>
      <w:tr w:rsidR="00783085" w:rsidRPr="00783085" w14:paraId="10696A0B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0C5726EF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067D4FC2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Weryfikacja systemowa na podstawie numeru PESEL/nr dokumentu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lastRenderedPageBreak/>
              <w:t>potwierdzającego tożsamość</w:t>
            </w:r>
          </w:p>
        </w:tc>
      </w:tr>
      <w:tr w:rsidR="00783085" w:rsidRPr="00783085" w14:paraId="60405835" w14:textId="77777777">
        <w:tc>
          <w:tcPr>
            <w:tcW w:w="9104" w:type="dxa"/>
            <w:shd w:val="clear" w:color="auto" w:fill="D9D9D9"/>
          </w:tcPr>
          <w:p w14:paraId="3715F40D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Osoba długotrwale bezrobotna </w:t>
            </w:r>
          </w:p>
        </w:tc>
      </w:tr>
      <w:tr w:rsidR="00783085" w:rsidRPr="00783085" w14:paraId="662E1C83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1F84E004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4792CF78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Weryfikacja przez pracownika Powiatowego Urzędu Pracy dokonywana na podstawie zdarzeń wygenerowanych z wewnętrznego systemu Syriusz (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screen</w:t>
            </w:r>
            <w:proofErr w:type="spellEnd"/>
            <w:r w:rsidR="005C1D04" w:rsidRPr="00783085">
              <w:rPr>
                <w:rFonts w:ascii="Arial" w:eastAsia="Arial" w:hAnsi="Arial" w:cs="Arial"/>
                <w:sz w:val="24"/>
                <w:szCs w:val="24"/>
              </w:rPr>
              <w:t>/zaświadczenie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  <w:tr w:rsidR="00783085" w:rsidRPr="00783085" w14:paraId="73BAF9B9" w14:textId="77777777">
        <w:tc>
          <w:tcPr>
            <w:tcW w:w="9104" w:type="dxa"/>
            <w:shd w:val="clear" w:color="auto" w:fill="D9D9D9"/>
          </w:tcPr>
          <w:p w14:paraId="1208B957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Osoba o niskich kwalifikacjach zawodowych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(tj. posiadająca maksymalnie wykształcenie średnie)</w:t>
            </w:r>
          </w:p>
        </w:tc>
      </w:tr>
      <w:tr w:rsidR="00783085" w:rsidRPr="00783085" w14:paraId="79AB52B0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670B141C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2F0F5136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Ostatnie świadectwo ukończenia szkoły/dyplom</w:t>
            </w:r>
          </w:p>
        </w:tc>
      </w:tr>
    </w:tbl>
    <w:p w14:paraId="3C90347B" w14:textId="77777777" w:rsidR="000A5F16" w:rsidRPr="00783085" w:rsidRDefault="000A5F16" w:rsidP="00AB5035"/>
    <w:tbl>
      <w:tblPr>
        <w:tblStyle w:val="a1"/>
        <w:tblW w:w="91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4"/>
      </w:tblGrid>
      <w:tr w:rsidR="00783085" w:rsidRPr="00783085" w14:paraId="68F62BEB" w14:textId="77777777">
        <w:tc>
          <w:tcPr>
            <w:tcW w:w="9104" w:type="dxa"/>
            <w:shd w:val="clear" w:color="auto" w:fill="D9D9D9"/>
          </w:tcPr>
          <w:p w14:paraId="033A26FB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Osoba z niepełnosprawnościami</w:t>
            </w:r>
          </w:p>
        </w:tc>
      </w:tr>
      <w:tr w:rsidR="00783085" w:rsidRPr="00783085" w14:paraId="2770C917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46FFD42E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5F7BB237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Aktualne orzeczenie o niepełnosprawności</w:t>
            </w:r>
          </w:p>
        </w:tc>
      </w:tr>
      <w:tr w:rsidR="00783085" w:rsidRPr="00783085" w14:paraId="0AD0E428" w14:textId="77777777">
        <w:tc>
          <w:tcPr>
            <w:tcW w:w="9104" w:type="dxa"/>
            <w:shd w:val="clear" w:color="auto" w:fill="D9D9D9"/>
          </w:tcPr>
          <w:p w14:paraId="2CDF3A6B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Osoba sprawująca opiekę nad osobami z niepełnosprawnościami czy osobami potrzebującymi wsparcia w codziennym funkcjonowaniu</w:t>
            </w:r>
          </w:p>
        </w:tc>
      </w:tr>
      <w:tr w:rsidR="00783085" w:rsidRPr="00783085" w14:paraId="1F01D991" w14:textId="77777777">
        <w:tc>
          <w:tcPr>
            <w:tcW w:w="9104" w:type="dxa"/>
          </w:tcPr>
          <w:p w14:paraId="0ACD7860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potwierdzenie:</w:t>
            </w:r>
          </w:p>
          <w:p w14:paraId="078FA3F1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Dokumenty potwierdzające sprawowanie opieki nad osobą z niepełnosprawnościami czy osobami potrzebującymi wsparcia w codziennym funkcjonowaniu, w tym:</w:t>
            </w:r>
          </w:p>
          <w:p w14:paraId="2C90F658" w14:textId="77777777" w:rsidR="000A5F16" w:rsidRPr="00783085" w:rsidRDefault="0064251F" w:rsidP="00AB5035">
            <w:pPr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Decyzja o przyznaniu Specjalnego zasiłku opiekuńczego czy np. świadczenia pielęgnacyjnego, wydaną przez organ odpowiedni dla danego obszaru (np. MOPS, GOPS).</w:t>
            </w:r>
          </w:p>
          <w:p w14:paraId="504764BC" w14:textId="77777777" w:rsidR="000A5F16" w:rsidRPr="00783085" w:rsidRDefault="0064251F" w:rsidP="00AB5035">
            <w:pPr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Dokument powierzający opiekę prawną (np. akt urodzenia, postanowienie sądu o ustanowieniu opiekuna, pełnomocnictwo).</w:t>
            </w:r>
          </w:p>
          <w:p w14:paraId="5DF0672C" w14:textId="77777777" w:rsidR="000A5F16" w:rsidRPr="00783085" w:rsidRDefault="004B2390" w:rsidP="00AB5035">
            <w:pPr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2"/>
                <w:id w:val="-1855664105"/>
              </w:sdtPr>
              <w:sdtEndPr/>
              <w:sdtContent/>
            </w:sdt>
            <w:r w:rsidR="0064251F" w:rsidRPr="00783085">
              <w:rPr>
                <w:rFonts w:ascii="Arial" w:eastAsia="Arial" w:hAnsi="Arial" w:cs="Arial"/>
                <w:sz w:val="24"/>
                <w:szCs w:val="24"/>
              </w:rPr>
              <w:t>Orzeczenie dotyczące osoby zależnej, wskazujące na konieczność opieki przez osoby trzecie</w:t>
            </w:r>
            <w:r w:rsidR="00BF1430" w:rsidRPr="00783085">
              <w:rPr>
                <w:rFonts w:ascii="Arial" w:eastAsia="Arial" w:hAnsi="Arial" w:cs="Arial"/>
                <w:sz w:val="24"/>
                <w:szCs w:val="24"/>
              </w:rPr>
              <w:t xml:space="preserve"> wraz z dokumentem potwierdzającym sprawowanie o</w:t>
            </w:r>
            <w:r w:rsidR="005C1D04" w:rsidRPr="00783085">
              <w:rPr>
                <w:rFonts w:ascii="Arial" w:eastAsia="Arial" w:hAnsi="Arial" w:cs="Arial"/>
                <w:sz w:val="24"/>
                <w:szCs w:val="24"/>
              </w:rPr>
              <w:t>pieki (np. d</w:t>
            </w:r>
            <w:r w:rsidR="00BF1430" w:rsidRPr="00783085">
              <w:rPr>
                <w:rFonts w:ascii="Arial" w:eastAsia="Arial" w:hAnsi="Arial" w:cs="Arial"/>
                <w:sz w:val="24"/>
                <w:szCs w:val="24"/>
              </w:rPr>
              <w:t>ecyzja z MOPS, oświadczenie osoby sprawującej opiekę).</w:t>
            </w:r>
          </w:p>
          <w:p w14:paraId="6AB2EBE2" w14:textId="77777777" w:rsidR="000A5F16" w:rsidRPr="00783085" w:rsidRDefault="0064251F" w:rsidP="00AB5035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Inne dokumenty potwierdzające faktyczne sprawowanie opieki (np. decyzja o przyznaniu świadczeń pielęgnacyjnych, zaświadczenie z ośrodka pomocy społecznej).</w:t>
            </w:r>
          </w:p>
          <w:p w14:paraId="6D102254" w14:textId="77777777" w:rsidR="000A5F16" w:rsidRPr="00783085" w:rsidRDefault="0064251F" w:rsidP="00AB5035">
            <w:pPr>
              <w:rPr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W przypadku braku w/w dokumentów oświadczenie osoby, która wymaga opieki lub gdy jest to niemożliwe/utrudnione, oświadczenie osoby sprawującej opiekę podpisane przez nią i osobę, która opieki wymaga.</w:t>
            </w:r>
          </w:p>
        </w:tc>
      </w:tr>
    </w:tbl>
    <w:p w14:paraId="25045CA1" w14:textId="77777777" w:rsidR="000A5F16" w:rsidRPr="00783085" w:rsidRDefault="0064251F" w:rsidP="00AB5035">
      <w:pPr>
        <w:numPr>
          <w:ilvl w:val="0"/>
          <w:numId w:val="1"/>
        </w:numPr>
        <w:spacing w:before="240" w:after="120"/>
        <w:ind w:left="425" w:hanging="357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t xml:space="preserve">Potwierdzenia swojego statusu na rynku pracy. Wymagane jest dostarczenie odpowiednich dokumentów </w:t>
      </w:r>
      <w:r w:rsidRPr="00783085">
        <w:rPr>
          <w:rFonts w:ascii="Arial" w:eastAsia="Arial" w:hAnsi="Arial" w:cs="Arial"/>
          <w:b/>
          <w:bCs/>
          <w:sz w:val="24"/>
          <w:szCs w:val="24"/>
        </w:rPr>
        <w:t>m.in.</w:t>
      </w:r>
      <w:r w:rsidRPr="00783085">
        <w:rPr>
          <w:rFonts w:ascii="Arial" w:eastAsia="Arial" w:hAnsi="Arial" w:cs="Arial"/>
          <w:sz w:val="24"/>
          <w:szCs w:val="24"/>
        </w:rPr>
        <w:t xml:space="preserve"> takich jak:</w:t>
      </w:r>
    </w:p>
    <w:tbl>
      <w:tblPr>
        <w:tblStyle w:val="a2"/>
        <w:tblW w:w="91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4"/>
      </w:tblGrid>
      <w:tr w:rsidR="00783085" w:rsidRPr="00783085" w14:paraId="5E5EB452" w14:textId="77777777">
        <w:tc>
          <w:tcPr>
            <w:tcW w:w="9104" w:type="dxa"/>
            <w:shd w:val="clear" w:color="auto" w:fill="D9D9D9"/>
          </w:tcPr>
          <w:p w14:paraId="336254DF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Osoba bierna zawodowo</w:t>
            </w:r>
          </w:p>
        </w:tc>
      </w:tr>
      <w:tr w:rsidR="00783085" w:rsidRPr="00783085" w14:paraId="76F1A05F" w14:textId="77777777">
        <w:tc>
          <w:tcPr>
            <w:tcW w:w="9104" w:type="dxa"/>
            <w:tcBorders>
              <w:bottom w:val="single" w:sz="4" w:space="0" w:color="000000"/>
            </w:tcBorders>
          </w:tcPr>
          <w:p w14:paraId="7238884D" w14:textId="54CB09A6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r w:rsidR="005B32AC" w:rsidRPr="00783085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7DD1DBFE" w14:textId="77777777" w:rsidR="000A5F16" w:rsidRPr="00783085" w:rsidRDefault="0064251F" w:rsidP="00AB5035">
            <w:pPr>
              <w:numPr>
                <w:ilvl w:val="0"/>
                <w:numId w:val="13"/>
              </w:numPr>
              <w:spacing w:after="12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zaświadczenie z ZUS potwierdzające brak ubezpieczenia z tytułu zatrudnienia (należy złożyć wniosek do ZUS o wydanie zaświadczenia/ informacji z konta osoby ubezpieczonej lub wygenerować potwierdzenie z  Platformy Usług Elektronicznych ZUS) </w:t>
            </w:r>
          </w:p>
        </w:tc>
      </w:tr>
      <w:tr w:rsidR="00783085" w:rsidRPr="00783085" w14:paraId="259DAC4C" w14:textId="77777777">
        <w:tc>
          <w:tcPr>
            <w:tcW w:w="9104" w:type="dxa"/>
            <w:shd w:val="clear" w:color="auto" w:fill="D9D9D9"/>
          </w:tcPr>
          <w:p w14:paraId="2EA25B84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Osoba posiadająca status emeryta/rencisty</w:t>
            </w:r>
          </w:p>
        </w:tc>
      </w:tr>
      <w:tr w:rsidR="00783085" w:rsidRPr="00783085" w14:paraId="39CE7B66" w14:textId="77777777">
        <w:tc>
          <w:tcPr>
            <w:tcW w:w="9104" w:type="dxa"/>
          </w:tcPr>
          <w:p w14:paraId="2CE7B52E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potwierdzenie </w:t>
            </w:r>
          </w:p>
          <w:p w14:paraId="501E69D2" w14:textId="77777777" w:rsidR="000A5F16" w:rsidRPr="00783085" w:rsidRDefault="0064251F" w:rsidP="00AB5035">
            <w:pPr>
              <w:numPr>
                <w:ilvl w:val="0"/>
                <w:numId w:val="13"/>
              </w:numPr>
              <w:spacing w:after="12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dokument potwierdzający prawo do emerytury (np. decyzja o waloryzacji emerytury lub inny dokument wydany przez organ rentowy)</w:t>
            </w:r>
          </w:p>
        </w:tc>
      </w:tr>
      <w:tr w:rsidR="00783085" w:rsidRPr="00783085" w14:paraId="3B30068D" w14:textId="77777777">
        <w:tc>
          <w:tcPr>
            <w:tcW w:w="9104" w:type="dxa"/>
            <w:shd w:val="clear" w:color="auto" w:fill="BFBFBF"/>
          </w:tcPr>
          <w:p w14:paraId="4160D74A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Osoba pracująca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– patrz pkt. a)</w:t>
            </w:r>
          </w:p>
        </w:tc>
      </w:tr>
      <w:tr w:rsidR="00783085" w:rsidRPr="00783085" w14:paraId="6A41CBAB" w14:textId="77777777">
        <w:tc>
          <w:tcPr>
            <w:tcW w:w="9104" w:type="dxa"/>
            <w:shd w:val="clear" w:color="auto" w:fill="BFBFBF"/>
          </w:tcPr>
          <w:p w14:paraId="3C7832CE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Osoba bezrobotna – nie dotyczy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(Operator i Partnerzy weryfikują we własnym zakresie)</w:t>
            </w:r>
          </w:p>
        </w:tc>
      </w:tr>
    </w:tbl>
    <w:p w14:paraId="792F6038" w14:textId="77777777" w:rsidR="000A5F16" w:rsidRPr="00783085" w:rsidRDefault="0064251F" w:rsidP="00AB5035">
      <w:pPr>
        <w:numPr>
          <w:ilvl w:val="0"/>
          <w:numId w:val="1"/>
        </w:numPr>
        <w:spacing w:before="240"/>
        <w:ind w:left="426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t>Uczestnicy będący obywatelami państw trzecich</w:t>
      </w:r>
    </w:p>
    <w:tbl>
      <w:tblPr>
        <w:tblStyle w:val="a3"/>
        <w:tblW w:w="91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4"/>
      </w:tblGrid>
      <w:tr w:rsidR="00783085" w:rsidRPr="00783085" w14:paraId="5EA0A2E1" w14:textId="77777777">
        <w:tc>
          <w:tcPr>
            <w:tcW w:w="9104" w:type="dxa"/>
            <w:shd w:val="clear" w:color="auto" w:fill="D9D9D9"/>
          </w:tcPr>
          <w:p w14:paraId="298B4346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Osoba będąca obywatelem państw trzecich </w:t>
            </w:r>
          </w:p>
        </w:tc>
      </w:tr>
      <w:tr w:rsidR="00783085" w:rsidRPr="00783085" w14:paraId="2105EC21" w14:textId="77777777">
        <w:tc>
          <w:tcPr>
            <w:tcW w:w="9104" w:type="dxa"/>
          </w:tcPr>
          <w:p w14:paraId="53957265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potwierdzenie: </w:t>
            </w:r>
          </w:p>
          <w:p w14:paraId="275272AC" w14:textId="77777777" w:rsidR="000A5F16" w:rsidRPr="00783085" w:rsidRDefault="0064251F" w:rsidP="00AB5035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karta pobytu, wydruk z rejestru PESEL wydany przez właściwą instytucję lub inne równoważne dokumenty</w:t>
            </w:r>
          </w:p>
        </w:tc>
      </w:tr>
    </w:tbl>
    <w:p w14:paraId="7B4077F0" w14:textId="77777777" w:rsidR="000A5F16" w:rsidRPr="00783085" w:rsidRDefault="0064251F" w:rsidP="00AB5035">
      <w:pPr>
        <w:spacing w:before="240"/>
        <w:rPr>
          <w:rFonts w:ascii="Arial" w:eastAsia="Arial" w:hAnsi="Arial" w:cs="Arial"/>
          <w:b/>
          <w:bCs/>
          <w:sz w:val="28"/>
          <w:szCs w:val="28"/>
        </w:rPr>
      </w:pPr>
      <w:r w:rsidRPr="00783085">
        <w:rPr>
          <w:rFonts w:ascii="Arial" w:eastAsia="Arial" w:hAnsi="Arial" w:cs="Arial"/>
          <w:b/>
          <w:bCs/>
          <w:sz w:val="28"/>
          <w:szCs w:val="28"/>
        </w:rPr>
        <w:t>Uwaga: Zaświadczenie uznaje się za ważne przez okres 30 dni od dnia jego wydania</w:t>
      </w:r>
    </w:p>
    <w:p w14:paraId="73463D1A" w14:textId="77777777" w:rsidR="000A5F16" w:rsidRPr="00783085" w:rsidRDefault="0064251F" w:rsidP="00AB5035">
      <w:pPr>
        <w:numPr>
          <w:ilvl w:val="0"/>
          <w:numId w:val="1"/>
        </w:numPr>
        <w:ind w:left="426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t>Klasyfikacja Usługi Rozwojowej do jednej z Inteligentnych Specjalizacji Pomorza (ISP)</w:t>
      </w:r>
    </w:p>
    <w:tbl>
      <w:tblPr>
        <w:tblStyle w:val="a4"/>
        <w:tblW w:w="9212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2"/>
      </w:tblGrid>
      <w:tr w:rsidR="00783085" w:rsidRPr="00783085" w14:paraId="511CD792" w14:textId="77777777">
        <w:tc>
          <w:tcPr>
            <w:tcW w:w="9212" w:type="dxa"/>
            <w:shd w:val="clear" w:color="auto" w:fill="D9D9D9"/>
          </w:tcPr>
          <w:p w14:paraId="68A305A7" w14:textId="77777777" w:rsidR="000A5F16" w:rsidRPr="00783085" w:rsidRDefault="0064251F" w:rsidP="00AB5035">
            <w:pPr>
              <w:spacing w:after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Obszary Inteligentnych Specjalizacji Pomorza (ISP)</w:t>
            </w:r>
          </w:p>
        </w:tc>
      </w:tr>
      <w:tr w:rsidR="00783085" w:rsidRPr="00783085" w14:paraId="67EA46CD" w14:textId="77777777">
        <w:tc>
          <w:tcPr>
            <w:tcW w:w="9212" w:type="dxa"/>
          </w:tcPr>
          <w:p w14:paraId="5A86D833" w14:textId="77777777" w:rsidR="000A5F16" w:rsidRPr="00783085" w:rsidRDefault="0064251F" w:rsidP="00AB5035">
            <w:pPr>
              <w:numPr>
                <w:ilvl w:val="0"/>
                <w:numId w:val="14"/>
              </w:numPr>
              <w:spacing w:before="240" w:after="120"/>
              <w:ind w:left="851" w:hanging="284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ISP 1 – Technologie 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offshore</w:t>
            </w:r>
            <w:proofErr w:type="spellEnd"/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i portowo</w:t>
            </w:r>
            <w:r w:rsidR="005C1D04" w:rsidRPr="0078308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5C1D04" w:rsidRPr="0078308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logistyczne;</w:t>
            </w:r>
          </w:p>
          <w:p w14:paraId="02210668" w14:textId="77777777" w:rsidR="000A5F16" w:rsidRPr="00783085" w:rsidRDefault="0064251F" w:rsidP="00AB5035">
            <w:pPr>
              <w:numPr>
                <w:ilvl w:val="0"/>
                <w:numId w:val="14"/>
              </w:numPr>
              <w:spacing w:after="120"/>
              <w:ind w:left="851" w:hanging="284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ISP 2 – Technologie interaktywne w środowisku nasyconym informacyjnie;</w:t>
            </w:r>
          </w:p>
          <w:p w14:paraId="47FF6A25" w14:textId="77777777" w:rsidR="000A5F16" w:rsidRPr="00783085" w:rsidRDefault="0064251F" w:rsidP="00AB5035">
            <w:pPr>
              <w:numPr>
                <w:ilvl w:val="0"/>
                <w:numId w:val="14"/>
              </w:numPr>
              <w:spacing w:after="120"/>
              <w:ind w:left="851" w:hanging="284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ISP 3 – Zielona energia - Technologie 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ekoefektywne</w:t>
            </w:r>
            <w:proofErr w:type="spellEnd"/>
            <w:r w:rsidRPr="00783085">
              <w:rPr>
                <w:rFonts w:ascii="Arial" w:eastAsia="Arial" w:hAnsi="Arial" w:cs="Arial"/>
                <w:sz w:val="24"/>
                <w:szCs w:val="24"/>
              </w:rPr>
              <w:t>;</w:t>
            </w:r>
          </w:p>
          <w:p w14:paraId="2C97E749" w14:textId="77777777" w:rsidR="000A5F16" w:rsidRPr="00783085" w:rsidRDefault="0064251F" w:rsidP="00AB5035">
            <w:pPr>
              <w:numPr>
                <w:ilvl w:val="0"/>
                <w:numId w:val="14"/>
              </w:numPr>
              <w:ind w:left="851" w:hanging="284"/>
              <w:rPr>
                <w:rFonts w:ascii="Arial" w:eastAsia="Arial" w:hAnsi="Arial" w:cs="Arial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ISP 4 – Wspólne Zdrowie - Technologie medyczne w zakresie zdrowia ludzi, zwierząt i środowiska jako jednego wspólnego ekosystemu.</w:t>
            </w:r>
          </w:p>
          <w:p w14:paraId="5A909DD4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Więcej informacji: </w:t>
            </w:r>
          </w:p>
          <w:p w14:paraId="7903C4B3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Zakresy przedmiotowe ISP stanowią załącznik nr 1 do Uchwały Nr 591/549/24</w:t>
            </w:r>
          </w:p>
          <w:p w14:paraId="209DFC71" w14:textId="77777777" w:rsidR="000A5F16" w:rsidRPr="00783085" w:rsidRDefault="0064251F" w:rsidP="00C70683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Zarządu Województwa Pomorskiego z dnia 21 maja 2024 r. w sprawie określenia Inteligentnych Specjalizacji Pomorza</w:t>
            </w:r>
            <w:r w:rsidRPr="00783085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3"/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14:paraId="21AB18D1" w14:textId="77777777" w:rsidR="000A5F16" w:rsidRPr="00783085" w:rsidRDefault="0064251F" w:rsidP="00AB5035">
      <w:pPr>
        <w:numPr>
          <w:ilvl w:val="0"/>
          <w:numId w:val="1"/>
        </w:numPr>
        <w:spacing w:before="120"/>
        <w:ind w:left="425" w:hanging="357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t xml:space="preserve">Klasyfikacja Usługi Rozwojowej do Branż Kluczowych gospodarki województwa pomorskiego z uwzględnieniem specyfiki </w:t>
      </w:r>
      <w:proofErr w:type="spellStart"/>
      <w:r w:rsidRPr="00783085">
        <w:rPr>
          <w:rFonts w:ascii="Arial" w:eastAsia="Arial" w:hAnsi="Arial" w:cs="Arial"/>
          <w:sz w:val="24"/>
          <w:szCs w:val="24"/>
        </w:rPr>
        <w:t>subregionalnej</w:t>
      </w:r>
      <w:proofErr w:type="spellEnd"/>
    </w:p>
    <w:tbl>
      <w:tblPr>
        <w:tblStyle w:val="a5"/>
        <w:tblW w:w="9212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2"/>
      </w:tblGrid>
      <w:tr w:rsidR="00783085" w:rsidRPr="00783085" w14:paraId="2BF41DEF" w14:textId="77777777">
        <w:tc>
          <w:tcPr>
            <w:tcW w:w="9212" w:type="dxa"/>
            <w:shd w:val="clear" w:color="auto" w:fill="D9D9D9"/>
          </w:tcPr>
          <w:p w14:paraId="3BE3C472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Branże Kluczowe</w:t>
            </w:r>
          </w:p>
        </w:tc>
      </w:tr>
      <w:tr w:rsidR="00783085" w:rsidRPr="00783085" w14:paraId="1060D354" w14:textId="77777777">
        <w:tc>
          <w:tcPr>
            <w:tcW w:w="9212" w:type="dxa"/>
          </w:tcPr>
          <w:p w14:paraId="4F2D2F77" w14:textId="77777777" w:rsidR="000A5F16" w:rsidRPr="00783085" w:rsidRDefault="0064251F" w:rsidP="00AB5035">
            <w:pPr>
              <w:spacing w:before="240"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Branża budowlana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1382D9AD" w14:textId="77777777" w:rsidR="000A5F16" w:rsidRPr="00783085" w:rsidRDefault="0064251F" w:rsidP="006539B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41: Roboty budowlane związane ze wznoszeniem budynków</w:t>
            </w:r>
          </w:p>
          <w:p w14:paraId="1DE5757A" w14:textId="77777777" w:rsidR="000A5F16" w:rsidRPr="00783085" w:rsidRDefault="0064251F" w:rsidP="006539B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42: Roboty związane z budową obiektów inżynierii lądowej i wodnej</w:t>
            </w:r>
          </w:p>
          <w:p w14:paraId="06D88292" w14:textId="77777777" w:rsidR="000A5F16" w:rsidRPr="00783085" w:rsidRDefault="0064251F" w:rsidP="006539B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43: Roboty budowlane specjalistyczne</w:t>
            </w:r>
          </w:p>
          <w:p w14:paraId="3B15C5D3" w14:textId="77777777" w:rsidR="000A5F16" w:rsidRPr="00783085" w:rsidRDefault="0064251F" w:rsidP="006539B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23: Produkcja wyrobów z pozostałych mineralnych surowców niemetalicznych</w:t>
            </w:r>
          </w:p>
          <w:p w14:paraId="4D52FEA0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Branża drzewno-meblarska:</w:t>
            </w:r>
          </w:p>
          <w:p w14:paraId="03FF2B34" w14:textId="77777777" w:rsidR="000A5F16" w:rsidRPr="00783085" w:rsidRDefault="0064251F" w:rsidP="006539B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02: Leśnictwo i pozyskiwanie drewna</w:t>
            </w:r>
          </w:p>
          <w:p w14:paraId="6F290CA8" w14:textId="77777777" w:rsidR="000A5F16" w:rsidRPr="00783085" w:rsidRDefault="0064251F" w:rsidP="006539B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16: Produkcja wyrobów z drewna oraz korka, z wyłączeniem mebli; produkcja wyrobów ze słomy i materiałów używanych do wyplatania</w:t>
            </w:r>
          </w:p>
          <w:p w14:paraId="14D76DAA" w14:textId="77777777" w:rsidR="000A5F16" w:rsidRPr="00783085" w:rsidRDefault="0064251F" w:rsidP="006539B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31: Produkcja mebli</w:t>
            </w:r>
          </w:p>
          <w:p w14:paraId="2796C423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Branża kreatywna:</w:t>
            </w:r>
          </w:p>
          <w:p w14:paraId="5DEF4117" w14:textId="77777777" w:rsidR="000A5F16" w:rsidRPr="00783085" w:rsidRDefault="0064251F" w:rsidP="006539B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32: Pozostała produkcja wyrobów</w:t>
            </w:r>
          </w:p>
          <w:p w14:paraId="3EA0E90C" w14:textId="77777777" w:rsidR="000A5F16" w:rsidRPr="00783085" w:rsidRDefault="0064251F" w:rsidP="006539B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PKD 74.1: Działalność w zakresie specjalistycznego Projektowania   </w:t>
            </w:r>
          </w:p>
          <w:p w14:paraId="3E193518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Branża rolno-spożywcza:</w:t>
            </w:r>
          </w:p>
          <w:p w14:paraId="6816BB59" w14:textId="77777777" w:rsidR="000A5F16" w:rsidRPr="00783085" w:rsidRDefault="0064251F" w:rsidP="006539B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01: Uprawy rolne, chów i hodowla zwierząt, łowiectwo, wyłączając działalność usługową</w:t>
            </w:r>
          </w:p>
          <w:p w14:paraId="4B1E392C" w14:textId="77777777" w:rsidR="000A5F16" w:rsidRPr="00783085" w:rsidRDefault="0064251F" w:rsidP="006539B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03: Rybactwo</w:t>
            </w:r>
          </w:p>
          <w:p w14:paraId="61841FC7" w14:textId="77777777" w:rsidR="000A5F16" w:rsidRPr="00783085" w:rsidRDefault="0064251F" w:rsidP="006539B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10: Produkcja artykułów spożywczych</w:t>
            </w:r>
          </w:p>
          <w:p w14:paraId="24C40A7C" w14:textId="77777777" w:rsidR="000A5F16" w:rsidRPr="00783085" w:rsidRDefault="0064251F" w:rsidP="006539B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11: Produkcja napojów</w:t>
            </w:r>
          </w:p>
          <w:p w14:paraId="0FD2EDD3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Branża metalowo-maszynowa:</w:t>
            </w:r>
          </w:p>
          <w:p w14:paraId="29FA62AA" w14:textId="77777777" w:rsidR="000A5F16" w:rsidRPr="00783085" w:rsidRDefault="0064251F" w:rsidP="006539B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25: Produkcja metalowych wyrobów gotowych, z wyłączeniem maszyn i urządzeń</w:t>
            </w:r>
          </w:p>
          <w:p w14:paraId="05A7D147" w14:textId="77777777" w:rsidR="000A5F16" w:rsidRPr="00783085" w:rsidRDefault="0064251F" w:rsidP="006539B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28: Produkcja maszyn i urządzeń, gdzie indziej niesklasyfikowana</w:t>
            </w:r>
          </w:p>
          <w:p w14:paraId="12144924" w14:textId="77777777" w:rsidR="000A5F16" w:rsidRPr="00783085" w:rsidRDefault="0064251F" w:rsidP="006539B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33: Naprawa, konserwacja i instalowanie maszyn i urządzeń</w:t>
            </w:r>
          </w:p>
          <w:p w14:paraId="2F46B455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Branża turystyki, czasu wolnego i MICE (ang. </w:t>
            </w:r>
            <w:proofErr w:type="spellStart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Meetings</w:t>
            </w:r>
            <w:proofErr w:type="spellEnd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Incentives</w:t>
            </w:r>
            <w:proofErr w:type="spellEnd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Conferences</w:t>
            </w:r>
            <w:proofErr w:type="spellEnd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Exhibitions</w:t>
            </w:r>
            <w:proofErr w:type="spellEnd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):</w:t>
            </w:r>
          </w:p>
          <w:p w14:paraId="4680FAF1" w14:textId="77777777" w:rsidR="000A5F16" w:rsidRPr="00783085" w:rsidRDefault="0064251F" w:rsidP="006539B7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55: Zakwaterowanie</w:t>
            </w:r>
          </w:p>
          <w:p w14:paraId="5D27D620" w14:textId="77777777" w:rsidR="000A5F16" w:rsidRPr="00783085" w:rsidRDefault="0064251F" w:rsidP="006539B7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56: Działalność usługowa związana z wyżywieniem</w:t>
            </w:r>
          </w:p>
          <w:p w14:paraId="5C4E7D03" w14:textId="77777777" w:rsidR="000A5F16" w:rsidRPr="00783085" w:rsidRDefault="0064251F" w:rsidP="006539B7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79: Działalność organizatorów turystyki, pośredników i agentów turystycznych oraz pozostała działalność usługowa w zakresie rezerwacji i działalności z nią związane</w:t>
            </w:r>
          </w:p>
          <w:p w14:paraId="4A1ED1CD" w14:textId="77777777" w:rsidR="000A5F16" w:rsidRPr="00783085" w:rsidRDefault="0064251F" w:rsidP="006539B7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PKD 82.3: Działalność związana z organizacją targów, wystaw i kongresów</w:t>
            </w:r>
          </w:p>
          <w:p w14:paraId="1B638D07" w14:textId="77777777" w:rsidR="000A5F16" w:rsidRPr="00783085" w:rsidRDefault="0064251F" w:rsidP="006539B7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DZIAŁ: 90: Działalność twórcza związana z kulturą i rozrywką </w:t>
            </w:r>
          </w:p>
          <w:p w14:paraId="5525FA11" w14:textId="77777777" w:rsidR="000A5F16" w:rsidRPr="00783085" w:rsidRDefault="0064251F" w:rsidP="006539B7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DZIAŁ: 91: Działalność bibliotek, archiwów, muzeów oraz pozostała działalność związana z kulturą </w:t>
            </w:r>
          </w:p>
          <w:p w14:paraId="2CF744AE" w14:textId="77777777" w:rsidR="000A5F16" w:rsidRPr="00783085" w:rsidRDefault="0064251F" w:rsidP="006539B7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93: Działalność sportowa, rozrywkowa i rekreacyjna</w:t>
            </w:r>
          </w:p>
          <w:p w14:paraId="25128D45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Branża tworzyw sztucznych:</w:t>
            </w:r>
          </w:p>
          <w:p w14:paraId="53C26389" w14:textId="77777777" w:rsidR="000A5F16" w:rsidRPr="00783085" w:rsidRDefault="0064251F" w:rsidP="006539B7">
            <w:pPr>
              <w:pStyle w:val="Akapitzlist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DZIAŁ 22: Produkcja wyrobów z gumy i tworzyw sztucznych</w:t>
            </w:r>
          </w:p>
          <w:p w14:paraId="637165F2" w14:textId="77777777" w:rsidR="000A5F16" w:rsidRPr="00783085" w:rsidRDefault="0064251F" w:rsidP="007B0964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Zakres Branż kluczowych gospodarki województwa pomorskiego z uwzględnieniem specyfiki 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subregionalnej</w:t>
            </w:r>
            <w:proofErr w:type="spellEnd"/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stanowi Uchwała Nr 1502/48/24 Zarządu Województwa Pomorskiego z dnia 10 grudnia 2024 r. w sprawie wyboru branż kluczowych dla gospodarki województwa pomorskiego z uwzględnieniem specyfiki 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subregionalnej</w:t>
            </w:r>
            <w:proofErr w:type="spellEnd"/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wraz z załącznikiem do Uchwały</w:t>
            </w:r>
            <w:r w:rsidRPr="00783085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4"/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14:paraId="6D97EBE5" w14:textId="77777777" w:rsidR="000A5F16" w:rsidRPr="00783085" w:rsidRDefault="0064251F" w:rsidP="00AB5035">
      <w:pPr>
        <w:numPr>
          <w:ilvl w:val="0"/>
          <w:numId w:val="1"/>
        </w:numPr>
        <w:spacing w:before="240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lastRenderedPageBreak/>
        <w:t xml:space="preserve">Usługa dotycząca sektora środowiska, klimatu, energii, gospodarki o obiegu zamkniętym lub </w:t>
      </w:r>
      <w:proofErr w:type="spellStart"/>
      <w:r w:rsidRPr="00783085">
        <w:rPr>
          <w:rFonts w:ascii="Arial" w:eastAsia="Arial" w:hAnsi="Arial" w:cs="Arial"/>
          <w:sz w:val="24"/>
          <w:szCs w:val="24"/>
        </w:rPr>
        <w:t>biogospodarki</w:t>
      </w:r>
      <w:proofErr w:type="spellEnd"/>
      <w:r w:rsidRPr="00783085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a6"/>
        <w:tblW w:w="9212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2"/>
      </w:tblGrid>
      <w:tr w:rsidR="00783085" w:rsidRPr="00783085" w14:paraId="44AC111E" w14:textId="77777777">
        <w:tc>
          <w:tcPr>
            <w:tcW w:w="9212" w:type="dxa"/>
          </w:tcPr>
          <w:p w14:paraId="78419ABD" w14:textId="77777777" w:rsidR="000A5F16" w:rsidRPr="00783085" w:rsidRDefault="0064251F" w:rsidP="00AB503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Usługa dotycząca sektora środowiska, klimatu, energii, gospodarki o obiegu zamkniętym lub 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biogospodarki</w:t>
            </w:r>
            <w:proofErr w:type="spellEnd"/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to usługa wpisująca się między innymi w zakres branż określonych w przepisach dotyczących ochrony środowiska.</w:t>
            </w:r>
          </w:p>
          <w:p w14:paraId="07DA29E4" w14:textId="77777777" w:rsidR="000A5F16" w:rsidRPr="00783085" w:rsidRDefault="0064251F" w:rsidP="00AB503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Jednym z dokumentów, na który należy się powołać, jest:</w:t>
            </w:r>
          </w:p>
          <w:p w14:paraId="5785D297" w14:textId="77777777" w:rsidR="000A5F16" w:rsidRPr="00783085" w:rsidRDefault="0064251F" w:rsidP="00AB5035">
            <w:pPr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Rozporządzenie Rady Ministrów z dnia 2 marca 1999r.w sprawie Polskiej Klasyfikacji Statystycznej Dotyczącej Działalności i Urządzeń Związanych z Ochroną Środowiska.Dz.U.1999 nr 25 poz. 218</w:t>
            </w:r>
          </w:p>
          <w:p w14:paraId="43ECBEA0" w14:textId="77777777" w:rsidR="000A5F16" w:rsidRPr="00783085" w:rsidRDefault="0064251F" w:rsidP="00AB5035">
            <w:pPr>
              <w:spacing w:before="240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  <w:lang w:val="en-GB"/>
              </w:rPr>
              <w:t>Link:</w:t>
            </w:r>
            <w:r w:rsidRPr="00783085">
              <w:rPr>
                <w:lang w:val="en-GB"/>
              </w:rPr>
              <w:t xml:space="preserve"> </w:t>
            </w:r>
            <w:r w:rsidRPr="00783085">
              <w:rPr>
                <w:rFonts w:ascii="Arial" w:eastAsia="Arial" w:hAnsi="Arial" w:cs="Arial"/>
                <w:sz w:val="24"/>
                <w:szCs w:val="24"/>
                <w:lang w:val="en-GB"/>
              </w:rPr>
              <w:t>https://isap.sejm.gov.pl/isap.nsf/DocDetails.xsp?id=WDU19990250218</w:t>
            </w:r>
          </w:p>
          <w:p w14:paraId="6C59DCCF" w14:textId="77777777" w:rsidR="006539B7" w:rsidRPr="00783085" w:rsidRDefault="0064251F" w:rsidP="00AB503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W rozporządzeniu tym wymienione są konkretne branże i odpowiadające im kody PKD (Polskiej Klasyfikacji Działalności), które uznaje się za związane z ochroną środowiska.</w:t>
            </w:r>
          </w:p>
          <w:p w14:paraId="4E78E57D" w14:textId="77777777" w:rsidR="000A5F16" w:rsidRPr="00783085" w:rsidRDefault="0064251F" w:rsidP="00AB503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sz w:val="24"/>
                <w:szCs w:val="24"/>
              </w:rPr>
              <w:t>Uwaga:</w:t>
            </w:r>
          </w:p>
          <w:p w14:paraId="0F08C2A8" w14:textId="77777777" w:rsidR="000A5F16" w:rsidRPr="00783085" w:rsidRDefault="0064251F" w:rsidP="00AB503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Kody PKD zawarte w tym rozporządzeniu są już nieaktualne, ponieważ od 1 stycznia 2025 r. obowiązuje nowa wersja klasyfikacji PKD. Mimo, że rozporządzenie nie zostało zaktualizowane, nadal obowiązuje – dlatego należy samodzielnie odnieść się do obecnie obowiązującej klasyfikacji PKD i znaleźć odpowiedni, analogiczny kod działalności.</w:t>
            </w:r>
          </w:p>
          <w:p w14:paraId="5E205D21" w14:textId="77777777" w:rsidR="000A5F16" w:rsidRPr="00783085" w:rsidRDefault="0064251F" w:rsidP="00AB503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Link:(Dz. U. z 2024 r. poz. 1799)</w:t>
            </w:r>
          </w:p>
          <w:p w14:paraId="1AA19A60" w14:textId="77777777" w:rsidR="000A5F16" w:rsidRPr="00783085" w:rsidRDefault="0064251F" w:rsidP="00AB503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https://isap.sejm.gov.pl/isap.nsf/download.xsp/WDU20240001936/O/D20241936.pdf</w:t>
            </w:r>
          </w:p>
        </w:tc>
      </w:tr>
    </w:tbl>
    <w:p w14:paraId="1819873D" w14:textId="77777777" w:rsidR="000A5F16" w:rsidRPr="00783085" w:rsidRDefault="0064251F" w:rsidP="00AB5035">
      <w:pPr>
        <w:numPr>
          <w:ilvl w:val="0"/>
          <w:numId w:val="1"/>
        </w:numPr>
        <w:spacing w:before="240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t>Kompetencje cyfrowe</w:t>
      </w:r>
    </w:p>
    <w:tbl>
      <w:tblPr>
        <w:tblStyle w:val="a7"/>
        <w:tblW w:w="9212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2"/>
      </w:tblGrid>
      <w:tr w:rsidR="00783085" w:rsidRPr="00783085" w14:paraId="77511D3A" w14:textId="77777777">
        <w:tc>
          <w:tcPr>
            <w:tcW w:w="9212" w:type="dxa"/>
          </w:tcPr>
          <w:p w14:paraId="2665F2BF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Wiemy, że w skład kompetencji cyfrowych wchodzą:</w:t>
            </w:r>
          </w:p>
          <w:p w14:paraId="301E5D15" w14:textId="77777777" w:rsidR="000A5F16" w:rsidRPr="00783085" w:rsidRDefault="0064251F" w:rsidP="00AB5035">
            <w:pPr>
              <w:numPr>
                <w:ilvl w:val="0"/>
                <w:numId w:val="2"/>
              </w:numPr>
              <w:spacing w:before="120" w:after="0"/>
              <w:ind w:left="714" w:hanging="357"/>
              <w:rPr>
                <w:sz w:val="24"/>
                <w:szCs w:val="24"/>
              </w:rPr>
            </w:pPr>
            <w:bookmarkStart w:id="1" w:name="_heading=h.k2mdyhz8dolx" w:colFirst="0" w:colLast="0"/>
            <w:bookmarkEnd w:id="1"/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kompetencje informatyczne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obejmujące posługiwanie się komputerem i innymi urządzeniami elektronicznymi, bezpieczne korzystanie z 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internetu</w:t>
            </w:r>
            <w:proofErr w:type="spellEnd"/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aplikacji i oprogramowania, nowych inteligentnych technologii cyfrowych oraz umiejętność stosowania metod pochodzących z informatyki przy programowaniu i tworzeniu rozwiązań informatycznych dla problemów z różnych dziedzin (myślenie </w:t>
            </w:r>
            <w:proofErr w:type="spellStart"/>
            <w:r w:rsidRPr="00783085">
              <w:rPr>
                <w:rFonts w:ascii="Arial" w:eastAsia="Arial" w:hAnsi="Arial" w:cs="Arial"/>
                <w:sz w:val="24"/>
                <w:szCs w:val="24"/>
              </w:rPr>
              <w:t>komputacyjne</w:t>
            </w:r>
            <w:proofErr w:type="spellEnd"/>
            <w:r w:rsidRPr="00783085">
              <w:rPr>
                <w:rFonts w:ascii="Arial" w:eastAsia="Arial" w:hAnsi="Arial" w:cs="Arial"/>
                <w:sz w:val="24"/>
                <w:szCs w:val="24"/>
              </w:rPr>
              <w:t>);</w:t>
            </w:r>
          </w:p>
          <w:p w14:paraId="17E5C45A" w14:textId="77777777" w:rsidR="000A5F16" w:rsidRPr="00783085" w:rsidRDefault="0064251F" w:rsidP="00AB5035">
            <w:pPr>
              <w:numPr>
                <w:ilvl w:val="0"/>
                <w:numId w:val="2"/>
              </w:numPr>
              <w:spacing w:before="120" w:after="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kompetencje informacyjno-komunikacyjne,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polegające na umiejętności wyszukiwania informacji, rozumienia jej, a także selekcji i oceny krytycznej, jak również komunikowania się na odległość za pomocą technologii cyfrowych;</w:t>
            </w:r>
          </w:p>
          <w:p w14:paraId="64AA5C60" w14:textId="77777777" w:rsidR="000A5F16" w:rsidRPr="00783085" w:rsidRDefault="0064251F" w:rsidP="00AB5035">
            <w:pPr>
              <w:numPr>
                <w:ilvl w:val="0"/>
                <w:numId w:val="2"/>
              </w:numPr>
              <w:spacing w:before="120"/>
              <w:ind w:left="714" w:hanging="357"/>
              <w:rPr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kompetencje funkcjonalne,</w:t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 czyli realne wykorzystanie powyższych kompetencji w różnych sferach codziennego życia, takich jak finanse, praca i rozwój zawodowy, utrzymywanie relacji, zdrowie, hobby, zaangażowanie obywatelskie, życie duchowe itd., zgodnie z zasadami bezpiecznego korzystania z technologii cyfrowych. </w:t>
            </w:r>
          </w:p>
          <w:p w14:paraId="76A6CB1A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OPIS KOMPETENCJI CYFROWYCH</w:t>
            </w:r>
          </w:p>
          <w:p w14:paraId="77CAAACA" w14:textId="77777777" w:rsidR="000A5F16" w:rsidRPr="00783085" w:rsidRDefault="004B2390" w:rsidP="00AB5035">
            <w:pPr>
              <w:rPr>
                <w:rFonts w:ascii="Arial" w:eastAsia="Arial" w:hAnsi="Arial" w:cs="Arial"/>
                <w:sz w:val="24"/>
                <w:szCs w:val="24"/>
              </w:rPr>
            </w:pPr>
            <w:hyperlink r:id="rId11">
              <w:r w:rsidR="0064251F" w:rsidRPr="00783085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Link - kompetencje cyfrowe</w:t>
              </w:r>
            </w:hyperlink>
            <w:r w:rsidR="00714681" w:rsidRPr="00783085">
              <w:t xml:space="preserve"> </w:t>
            </w:r>
          </w:p>
          <w:p w14:paraId="3506FB73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PIĘĆ OBSZARÓW UMIEJĘTNOŚCI CYFROWYCH</w:t>
            </w:r>
          </w:p>
          <w:p w14:paraId="67E92C30" w14:textId="77777777" w:rsidR="00714681" w:rsidRPr="00783085" w:rsidRDefault="004B2390" w:rsidP="00AB5035">
            <w:hyperlink r:id="rId12">
              <w:r w:rsidR="0064251F" w:rsidRPr="00783085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Link - Definicja i poziomy kompetencji cyfrowych</w:t>
              </w:r>
            </w:hyperlink>
          </w:p>
        </w:tc>
      </w:tr>
    </w:tbl>
    <w:p w14:paraId="7DDB3A92" w14:textId="77777777" w:rsidR="000A5F16" w:rsidRPr="00783085" w:rsidRDefault="0064251F" w:rsidP="00AB5035">
      <w:pPr>
        <w:numPr>
          <w:ilvl w:val="0"/>
          <w:numId w:val="1"/>
        </w:numPr>
        <w:spacing w:before="240"/>
        <w:rPr>
          <w:rFonts w:ascii="Arial" w:eastAsia="Arial" w:hAnsi="Arial" w:cs="Arial"/>
          <w:sz w:val="24"/>
          <w:szCs w:val="24"/>
        </w:rPr>
      </w:pPr>
      <w:r w:rsidRPr="00783085">
        <w:rPr>
          <w:rFonts w:ascii="Arial" w:eastAsia="Arial" w:hAnsi="Arial" w:cs="Arial"/>
          <w:sz w:val="24"/>
          <w:szCs w:val="24"/>
        </w:rPr>
        <w:lastRenderedPageBreak/>
        <w:t xml:space="preserve">Usługa prowadząca do uzyskania kwalifikacji zgodnych z Zintegrowanym Systemem Kwalifikacji (ZSK) </w:t>
      </w:r>
    </w:p>
    <w:tbl>
      <w:tblPr>
        <w:tblStyle w:val="a8"/>
        <w:tblW w:w="9212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2"/>
      </w:tblGrid>
      <w:tr w:rsidR="00783085" w:rsidRPr="00783085" w14:paraId="12518359" w14:textId="77777777">
        <w:tc>
          <w:tcPr>
            <w:tcW w:w="9212" w:type="dxa"/>
            <w:shd w:val="clear" w:color="auto" w:fill="D9D9D9"/>
          </w:tcPr>
          <w:p w14:paraId="5E62E0A8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Zintegrowany Systemem Kwalifikacji (ZSK)</w:t>
            </w:r>
          </w:p>
        </w:tc>
      </w:tr>
      <w:tr w:rsidR="00783085" w:rsidRPr="00783085" w14:paraId="6D368301" w14:textId="77777777">
        <w:tc>
          <w:tcPr>
            <w:tcW w:w="9212" w:type="dxa"/>
          </w:tcPr>
          <w:p w14:paraId="5C28998A" w14:textId="77777777" w:rsidR="000A5F16" w:rsidRPr="00783085" w:rsidRDefault="0064251F" w:rsidP="00AB503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83085">
              <w:rPr>
                <w:rFonts w:ascii="Arial" w:eastAsia="Arial" w:hAnsi="Arial" w:cs="Arial"/>
                <w:sz w:val="24"/>
                <w:szCs w:val="24"/>
              </w:rPr>
              <w:t>Usługa prowadząca do uzyskania kwalifikacji zgodnych z Zintegrowanym Systemem Kwalifikacji (ZSK)</w:t>
            </w:r>
            <w:r w:rsidRPr="00783085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5"/>
            </w:r>
            <w:r w:rsidRPr="00783085">
              <w:rPr>
                <w:rFonts w:ascii="Arial" w:eastAsia="Arial" w:hAnsi="Arial" w:cs="Arial"/>
                <w:sz w:val="24"/>
                <w:szCs w:val="24"/>
              </w:rPr>
              <w:t xml:space="preserve">, realizowana przez jednostkę zarejestrowaną w Zintegrowanym Rejestrze Kwalifikacji, zgodnie z informacjami zawartymi w Karcie Usług Rozwojowych. </w:t>
            </w:r>
          </w:p>
          <w:p w14:paraId="1C97236B" w14:textId="77777777" w:rsidR="000A5F16" w:rsidRPr="00783085" w:rsidRDefault="004B2390" w:rsidP="00D03B6B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hyperlink r:id="rId13" w:history="1">
              <w:r w:rsidR="00D03B6B" w:rsidRPr="00783085">
                <w:rPr>
                  <w:rStyle w:val="Hipercze"/>
                  <w:rFonts w:ascii="Arial" w:eastAsia="Arial" w:hAnsi="Arial" w:cs="Arial"/>
                  <w:color w:val="auto"/>
                  <w:sz w:val="24"/>
                  <w:szCs w:val="24"/>
                </w:rPr>
                <w:t>Link do strony internetowej - Zintegrowany Rejestr Kwalifikacji</w:t>
              </w:r>
            </w:hyperlink>
            <w:r w:rsidR="00D03B6B" w:rsidRPr="0078308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F4CB3F9" w14:textId="77777777" w:rsidR="000A5F16" w:rsidRPr="00783085" w:rsidRDefault="000A5F16" w:rsidP="00AB5035">
      <w:pPr>
        <w:rPr>
          <w:rFonts w:ascii="Arial" w:eastAsia="Arial" w:hAnsi="Arial" w:cs="Arial"/>
          <w:sz w:val="24"/>
          <w:szCs w:val="24"/>
        </w:rPr>
      </w:pPr>
    </w:p>
    <w:sectPr w:rsidR="000A5F16" w:rsidRPr="00783085" w:rsidSect="003E616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284" w:footer="27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B5E54" w14:textId="77777777" w:rsidR="004B2390" w:rsidRDefault="004B2390">
      <w:pPr>
        <w:spacing w:after="0" w:line="240" w:lineRule="auto"/>
      </w:pPr>
      <w:r>
        <w:separator/>
      </w:r>
    </w:p>
  </w:endnote>
  <w:endnote w:type="continuationSeparator" w:id="0">
    <w:p w14:paraId="0247D8B3" w14:textId="77777777" w:rsidR="004B2390" w:rsidRDefault="004B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Segoe Print"/>
    <w:charset w:val="00"/>
    <w:family w:val="auto"/>
    <w:pitch w:val="default"/>
    <w:embedRegular r:id="rId1" w:fontKey="{91EE9767-9A68-45BC-B47B-E8A7A0CF4BF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B45AD311-BEEF-485A-88FA-607BE411A00B}"/>
    <w:embedBold r:id="rId3" w:fontKey="{9E046790-BFEE-44AC-9F2F-896FCAD398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B6064604-3673-415B-AE6C-A5F0B42F7F9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34C564F3-AF3C-4F6A-932B-61619107658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F93AFEB-5665-4E40-9E1F-5EA00C53BA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06B53" w14:textId="77777777" w:rsidR="005C1D04" w:rsidRDefault="005C1D04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68E28" w14:textId="77777777" w:rsidR="005C1D04" w:rsidRDefault="005C1D04">
    <w:pPr>
      <w:tabs>
        <w:tab w:val="center" w:pos="4536"/>
        <w:tab w:val="right" w:pos="9072"/>
      </w:tabs>
      <w:spacing w:after="0" w:line="240" w:lineRule="auto"/>
      <w:ind w:left="-709" w:firstLine="993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Fundusze Europejskie dla Pomorza 2021-2027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1426C" w14:textId="77777777" w:rsidR="005C1D04" w:rsidRDefault="005C1D04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AA05E" w14:textId="77777777" w:rsidR="004B2390" w:rsidRDefault="004B2390">
      <w:pPr>
        <w:spacing w:after="0" w:line="240" w:lineRule="auto"/>
      </w:pPr>
      <w:r>
        <w:separator/>
      </w:r>
    </w:p>
  </w:footnote>
  <w:footnote w:type="continuationSeparator" w:id="0">
    <w:p w14:paraId="4ABCA38C" w14:textId="77777777" w:rsidR="004B2390" w:rsidRDefault="004B2390">
      <w:pPr>
        <w:spacing w:after="0" w:line="240" w:lineRule="auto"/>
      </w:pPr>
      <w:r>
        <w:continuationSeparator/>
      </w:r>
    </w:p>
  </w:footnote>
  <w:footnote w:id="1">
    <w:p w14:paraId="415A7E5A" w14:textId="77777777" w:rsidR="00D00F51" w:rsidRDefault="00D00F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="00C70683" w:rsidRPr="00320DD3">
          <w:rPr>
            <w:rStyle w:val="Hipercze"/>
            <w:rFonts w:ascii="Arial" w:hAnsi="Arial" w:cs="Arial"/>
            <w:color w:val="auto"/>
          </w:rPr>
          <w:t xml:space="preserve">Link - Rejestr PESEL - </w:t>
        </w:r>
        <w:proofErr w:type="spellStart"/>
        <w:r w:rsidR="00C70683" w:rsidRPr="00320DD3">
          <w:rPr>
            <w:rStyle w:val="Hipercze"/>
            <w:rFonts w:ascii="Arial" w:hAnsi="Arial" w:cs="Arial"/>
            <w:color w:val="auto"/>
          </w:rPr>
          <w:t>gov</w:t>
        </w:r>
        <w:proofErr w:type="spellEnd"/>
      </w:hyperlink>
    </w:p>
  </w:footnote>
  <w:footnote w:id="2">
    <w:p w14:paraId="47AE0BE6" w14:textId="77777777" w:rsidR="005C1D04" w:rsidRPr="00764D62" w:rsidRDefault="008A24E9">
      <w:pPr>
        <w:spacing w:after="0" w:line="240" w:lineRule="auto"/>
        <w:rPr>
          <w:sz w:val="20"/>
          <w:szCs w:val="20"/>
        </w:rPr>
      </w:pPr>
      <w:r w:rsidRPr="005C2FC2">
        <w:rPr>
          <w:vertAlign w:val="superscript"/>
        </w:rPr>
        <w:footnoteRef/>
      </w:r>
      <w:sdt>
        <w:sdtPr>
          <w:tag w:val="goog_rdk_3"/>
          <w:id w:val="-384342376"/>
        </w:sdtPr>
        <w:sdtEndPr/>
        <w:sdtContent/>
      </w:sdt>
      <w:r w:rsidRPr="005C2FC2">
        <w:rPr>
          <w:sz w:val="20"/>
          <w:szCs w:val="20"/>
        </w:rPr>
        <w:t xml:space="preserve"> </w:t>
      </w:r>
      <w:r w:rsidRPr="005C2FC2">
        <w:rPr>
          <w:rFonts w:ascii="Arial" w:eastAsia="Arial" w:hAnsi="Arial" w:cs="Arial"/>
          <w:sz w:val="20"/>
          <w:szCs w:val="20"/>
        </w:rPr>
        <w:t xml:space="preserve">Z udziału w Projekcie wykluczeni są producenci rolni na podstawie §3 ust. 1 Rozporządzenia Ministra Funduszy i Polityki Regionalnej z dnia 20 grudnia 2022 r. w sprawie udzielania pomocy de </w:t>
      </w:r>
      <w:proofErr w:type="spellStart"/>
      <w:r w:rsidRPr="005C2FC2">
        <w:rPr>
          <w:rFonts w:ascii="Arial" w:eastAsia="Arial" w:hAnsi="Arial" w:cs="Arial"/>
          <w:sz w:val="20"/>
          <w:szCs w:val="20"/>
        </w:rPr>
        <w:t>minimis</w:t>
      </w:r>
      <w:proofErr w:type="spellEnd"/>
      <w:r w:rsidRPr="005C2FC2">
        <w:rPr>
          <w:rFonts w:ascii="Arial" w:eastAsia="Arial" w:hAnsi="Arial" w:cs="Arial"/>
          <w:sz w:val="20"/>
          <w:szCs w:val="20"/>
        </w:rPr>
        <w:t xml:space="preserve"> oraz pomocy publicznej w ramach programów finansowanych z Europejskiego Funduszu</w:t>
      </w:r>
      <w:r w:rsidR="005C1D04" w:rsidRPr="00C06054">
        <w:rPr>
          <w:rFonts w:ascii="Arial" w:eastAsia="Arial" w:hAnsi="Arial" w:cs="Arial"/>
          <w:strike/>
          <w:color w:val="FF0000"/>
          <w:sz w:val="20"/>
          <w:szCs w:val="20"/>
        </w:rPr>
        <w:t xml:space="preserve"> </w:t>
      </w:r>
      <w:r w:rsidRPr="00764D62">
        <w:rPr>
          <w:rFonts w:ascii="Arial" w:eastAsia="Arial" w:hAnsi="Arial" w:cs="Arial"/>
          <w:sz w:val="20"/>
          <w:szCs w:val="20"/>
        </w:rPr>
        <w:t>Społecznego Plus (EFS+) na lata 2021–2027. Wyłączenie nie dotyczy zatem domowników, członków rodzin, emerytów i rencistów rozlicznych, pomocników rolnika i osób zatrudnionych w rolnictwie itp.</w:t>
      </w:r>
    </w:p>
  </w:footnote>
  <w:footnote w:id="3">
    <w:p w14:paraId="7B0B6226" w14:textId="77777777" w:rsidR="005C1D04" w:rsidRDefault="005C1D04">
      <w:pPr>
        <w:spacing w:after="0" w:line="240" w:lineRule="auto"/>
        <w:rPr>
          <w:color w:val="000000"/>
          <w:sz w:val="20"/>
          <w:szCs w:val="20"/>
        </w:rPr>
      </w:pPr>
      <w:r w:rsidRPr="00EC6749"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2">
        <w:r w:rsidRPr="00057DA3">
          <w:rPr>
            <w:rFonts w:ascii="Arial" w:eastAsia="Arial" w:hAnsi="Arial" w:cs="Arial"/>
            <w:sz w:val="24"/>
            <w:szCs w:val="24"/>
            <w:u w:val="single"/>
          </w:rPr>
          <w:t>Link do strony internetowej - Uchwała i załącznik do Uchwały ISP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4">
    <w:p w14:paraId="7EC145B6" w14:textId="77777777" w:rsidR="005C1D04" w:rsidRDefault="005C1D04">
      <w:pP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3">
        <w:r w:rsidRPr="00057DA3">
          <w:rPr>
            <w:rFonts w:ascii="Arial" w:eastAsia="Arial" w:hAnsi="Arial" w:cs="Arial"/>
            <w:sz w:val="24"/>
            <w:szCs w:val="24"/>
            <w:u w:val="single"/>
          </w:rPr>
          <w:t>Link do strony internetowej - Uchwała i załącznik do Uchwały Branże Kluczowe</w:t>
        </w:r>
      </w:hyperlink>
      <w:r>
        <w:rPr>
          <w:color w:val="000000"/>
          <w:sz w:val="20"/>
          <w:szCs w:val="20"/>
        </w:rPr>
        <w:t xml:space="preserve">  </w:t>
      </w:r>
    </w:p>
  </w:footnote>
  <w:footnote w:id="5">
    <w:p w14:paraId="579C4556" w14:textId="77777777" w:rsidR="005C1D04" w:rsidRPr="00057DA3" w:rsidRDefault="005C1D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057DA3">
        <w:rPr>
          <w:vertAlign w:val="superscript"/>
        </w:rPr>
        <w:footnoteRef/>
      </w:r>
      <w:r w:rsidRPr="00057DA3">
        <w:rPr>
          <w:rFonts w:ascii="Arial" w:eastAsia="Arial" w:hAnsi="Arial" w:cs="Arial"/>
          <w:sz w:val="24"/>
          <w:szCs w:val="24"/>
        </w:rPr>
        <w:t xml:space="preserve"> </w:t>
      </w:r>
      <w:hyperlink r:id="rId4">
        <w:r w:rsidRPr="00057DA3">
          <w:rPr>
            <w:rFonts w:ascii="Arial" w:eastAsia="Arial" w:hAnsi="Arial" w:cs="Arial"/>
            <w:sz w:val="24"/>
            <w:szCs w:val="24"/>
            <w:u w:val="single"/>
          </w:rPr>
          <w:t>Link do dokumentu - Uchwała o ZSK</w:t>
        </w:r>
      </w:hyperlink>
      <w:r w:rsidRPr="00057DA3">
        <w:rPr>
          <w:rFonts w:ascii="Arial" w:eastAsia="Arial" w:hAnsi="Arial" w:cs="Arial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FFD0F" w14:textId="77777777" w:rsidR="005C1D04" w:rsidRDefault="005C1D04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015A0" w14:textId="77777777" w:rsidR="005C1D04" w:rsidRDefault="005C1D04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74194B8" wp14:editId="39F32EE3">
          <wp:simplePos x="0" y="0"/>
          <wp:positionH relativeFrom="column">
            <wp:posOffset>-9144</wp:posOffset>
          </wp:positionH>
          <wp:positionV relativeFrom="paragraph">
            <wp:posOffset>-25960</wp:posOffset>
          </wp:positionV>
          <wp:extent cx="5760720" cy="490855"/>
          <wp:effectExtent l="0" t="0" r="0" b="0"/>
          <wp:wrapNone/>
          <wp:docPr id="3" name="image1.png" descr="C:\Users\laubag7934\Desktop\logoo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laubag7934\Desktop\logoo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90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0BFC9" w14:textId="77777777" w:rsidR="005C1D04" w:rsidRDefault="005C1D04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7D6"/>
    <w:multiLevelType w:val="multilevel"/>
    <w:tmpl w:val="2780B89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CE67D7"/>
    <w:multiLevelType w:val="multilevel"/>
    <w:tmpl w:val="C1625144"/>
    <w:lvl w:ilvl="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3669C6"/>
    <w:multiLevelType w:val="multilevel"/>
    <w:tmpl w:val="C1625144"/>
    <w:lvl w:ilvl="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AAD3C97"/>
    <w:multiLevelType w:val="multilevel"/>
    <w:tmpl w:val="6AA0D36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F245387"/>
    <w:multiLevelType w:val="multilevel"/>
    <w:tmpl w:val="C1625144"/>
    <w:lvl w:ilvl="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675174D"/>
    <w:multiLevelType w:val="multilevel"/>
    <w:tmpl w:val="4470C864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4393E7A"/>
    <w:multiLevelType w:val="multilevel"/>
    <w:tmpl w:val="08B0AD5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0525E48"/>
    <w:multiLevelType w:val="multilevel"/>
    <w:tmpl w:val="89FCF852"/>
    <w:lvl w:ilvl="0">
      <w:start w:val="1"/>
      <w:numFmt w:val="decimal"/>
      <w:lvlText w:val="%1)"/>
      <w:lvlJc w:val="left"/>
      <w:pPr>
        <w:ind w:left="633" w:firstLine="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4A4"/>
    <w:multiLevelType w:val="multilevel"/>
    <w:tmpl w:val="C6903A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477C2335"/>
    <w:multiLevelType w:val="multilevel"/>
    <w:tmpl w:val="9E0EF3B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8454511"/>
    <w:multiLevelType w:val="multilevel"/>
    <w:tmpl w:val="C1625144"/>
    <w:lvl w:ilvl="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F6A6C1F"/>
    <w:multiLevelType w:val="multilevel"/>
    <w:tmpl w:val="82EC094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1D94B8C"/>
    <w:multiLevelType w:val="multilevel"/>
    <w:tmpl w:val="0C1603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D72DF"/>
    <w:multiLevelType w:val="multilevel"/>
    <w:tmpl w:val="498AA7B4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5EC0FBA"/>
    <w:multiLevelType w:val="multilevel"/>
    <w:tmpl w:val="F4A63252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C1017AC"/>
    <w:multiLevelType w:val="multilevel"/>
    <w:tmpl w:val="C874BE6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8652AD3"/>
    <w:multiLevelType w:val="multilevel"/>
    <w:tmpl w:val="1AB8537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9693726"/>
    <w:multiLevelType w:val="multilevel"/>
    <w:tmpl w:val="C1625144"/>
    <w:lvl w:ilvl="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AB32B3F"/>
    <w:multiLevelType w:val="multilevel"/>
    <w:tmpl w:val="71BEFC2A"/>
    <w:lvl w:ilvl="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E905F88"/>
    <w:multiLevelType w:val="multilevel"/>
    <w:tmpl w:val="C1625144"/>
    <w:lvl w:ilvl="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81F0327"/>
    <w:multiLevelType w:val="multilevel"/>
    <w:tmpl w:val="35F43732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1"/>
  </w:num>
  <w:num w:numId="5">
    <w:abstractNumId w:val="0"/>
  </w:num>
  <w:num w:numId="6">
    <w:abstractNumId w:val="16"/>
  </w:num>
  <w:num w:numId="7">
    <w:abstractNumId w:val="14"/>
  </w:num>
  <w:num w:numId="8">
    <w:abstractNumId w:val="3"/>
  </w:num>
  <w:num w:numId="9">
    <w:abstractNumId w:val="15"/>
  </w:num>
  <w:num w:numId="10">
    <w:abstractNumId w:val="9"/>
  </w:num>
  <w:num w:numId="11">
    <w:abstractNumId w:val="6"/>
  </w:num>
  <w:num w:numId="12">
    <w:abstractNumId w:val="5"/>
  </w:num>
  <w:num w:numId="13">
    <w:abstractNumId w:val="20"/>
  </w:num>
  <w:num w:numId="14">
    <w:abstractNumId w:val="7"/>
  </w:num>
  <w:num w:numId="15">
    <w:abstractNumId w:val="18"/>
  </w:num>
  <w:num w:numId="16">
    <w:abstractNumId w:val="17"/>
  </w:num>
  <w:num w:numId="17">
    <w:abstractNumId w:val="2"/>
  </w:num>
  <w:num w:numId="18">
    <w:abstractNumId w:val="19"/>
  </w:num>
  <w:num w:numId="19">
    <w:abstractNumId w:val="1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F16"/>
    <w:rsid w:val="00057DA3"/>
    <w:rsid w:val="000A5F16"/>
    <w:rsid w:val="000C16B7"/>
    <w:rsid w:val="001C2BC3"/>
    <w:rsid w:val="003067C5"/>
    <w:rsid w:val="00320DD3"/>
    <w:rsid w:val="003E616A"/>
    <w:rsid w:val="00482283"/>
    <w:rsid w:val="004B2390"/>
    <w:rsid w:val="004C4931"/>
    <w:rsid w:val="0054766A"/>
    <w:rsid w:val="005B32AC"/>
    <w:rsid w:val="005C1D04"/>
    <w:rsid w:val="005C2FC2"/>
    <w:rsid w:val="005E7D26"/>
    <w:rsid w:val="005F566E"/>
    <w:rsid w:val="0064251F"/>
    <w:rsid w:val="006539B7"/>
    <w:rsid w:val="00697B6D"/>
    <w:rsid w:val="00714681"/>
    <w:rsid w:val="00737E3B"/>
    <w:rsid w:val="00764D62"/>
    <w:rsid w:val="00783085"/>
    <w:rsid w:val="00796ECB"/>
    <w:rsid w:val="007B0964"/>
    <w:rsid w:val="007F3D45"/>
    <w:rsid w:val="0086264D"/>
    <w:rsid w:val="00863203"/>
    <w:rsid w:val="0089092E"/>
    <w:rsid w:val="008A24E9"/>
    <w:rsid w:val="00902E26"/>
    <w:rsid w:val="00944C3F"/>
    <w:rsid w:val="009764D3"/>
    <w:rsid w:val="00983744"/>
    <w:rsid w:val="009F37A4"/>
    <w:rsid w:val="009F4294"/>
    <w:rsid w:val="00A156DD"/>
    <w:rsid w:val="00AB5035"/>
    <w:rsid w:val="00AD519F"/>
    <w:rsid w:val="00B40E20"/>
    <w:rsid w:val="00B75C33"/>
    <w:rsid w:val="00B85449"/>
    <w:rsid w:val="00BF1430"/>
    <w:rsid w:val="00C06054"/>
    <w:rsid w:val="00C41634"/>
    <w:rsid w:val="00C66CE2"/>
    <w:rsid w:val="00C70683"/>
    <w:rsid w:val="00CC5766"/>
    <w:rsid w:val="00CE4E52"/>
    <w:rsid w:val="00D00F51"/>
    <w:rsid w:val="00D03B6B"/>
    <w:rsid w:val="00D277BE"/>
    <w:rsid w:val="00D916B9"/>
    <w:rsid w:val="00E20893"/>
    <w:rsid w:val="00EC6749"/>
    <w:rsid w:val="00F9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3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16A"/>
  </w:style>
  <w:style w:type="paragraph" w:styleId="Nagwek1">
    <w:name w:val="heading 1"/>
    <w:basedOn w:val="Normalny"/>
    <w:next w:val="Normalny"/>
    <w:uiPriority w:val="9"/>
    <w:qFormat/>
    <w:rsid w:val="003E616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3E616A"/>
    <w:pPr>
      <w:keepNext/>
      <w:keepLines/>
      <w:widowControl w:val="0"/>
      <w:spacing w:before="200" w:after="0" w:line="240" w:lineRule="auto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3E616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3E616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3E616A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3E616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3E616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3E616A"/>
    <w:pPr>
      <w:keepNext/>
      <w:keepLines/>
      <w:spacing w:before="480" w:after="120"/>
    </w:pPr>
    <w:rPr>
      <w:b/>
      <w:bCs/>
      <w:sz w:val="72"/>
      <w:szCs w:val="7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4ADB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4B4ADB"/>
    <w:pPr>
      <w:spacing w:line="240" w:lineRule="auto"/>
    </w:pPr>
    <w:rPr>
      <w:sz w:val="20"/>
      <w:szCs w:val="20"/>
    </w:rPr>
  </w:style>
  <w:style w:type="table" w:customStyle="1" w:styleId="TableNormal1">
    <w:name w:val="Table Normal1"/>
    <w:rsid w:val="004B4AD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0">
    <w:name w:val="_Style 20"/>
    <w:basedOn w:val="TableNormal1"/>
    <w:qFormat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4ADB"/>
    <w:rPr>
      <w:sz w:val="20"/>
      <w:szCs w:val="20"/>
    </w:rPr>
  </w:style>
  <w:style w:type="paragraph" w:styleId="Akapitzlist">
    <w:name w:val="List Paragraph"/>
    <w:uiPriority w:val="34"/>
    <w:qFormat/>
    <w:rsid w:val="004B4AD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D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D51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3A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E84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647E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82CAF"/>
    <w:rPr>
      <w:color w:val="800080" w:themeColor="followedHyperlink"/>
      <w:u w:val="single"/>
    </w:rPr>
  </w:style>
  <w:style w:type="paragraph" w:styleId="Poprawka">
    <w:name w:val="Revision"/>
    <w:hidden/>
    <w:uiPriority w:val="99"/>
    <w:unhideWhenUsed/>
    <w:rsid w:val="00D430E7"/>
  </w:style>
  <w:style w:type="paragraph" w:styleId="Podtytu">
    <w:name w:val="Subtitle"/>
    <w:basedOn w:val="Normalny"/>
    <w:next w:val="Normalny"/>
    <w:uiPriority w:val="11"/>
    <w:qFormat/>
    <w:rsid w:val="003E616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3E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0F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0F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0F5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0F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0F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0F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kwalifikacje.gov.pl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kompetencjecyfrowe.gov.pl/aktualnosci/wpis/definicja-i-poziomy-kompetencji-cyfrowy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cyfryzacja/kompetencje-cyfrowe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hyperlink" Target="https://www.gov.pl/web/gov/sprawdz-swoje-dane-w-rejestrze-pesel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ip.pomorskie.eu/a,72627,zmieniajaca-uchwale-w-sprawie-wyboru-branz-kluczowych-dla-gospodarki-wojewodztwa-pomorskiego-z-uwzgl.html" TargetMode="External"/><Relationship Id="rId2" Type="http://schemas.openxmlformats.org/officeDocument/2006/relationships/hyperlink" Target="https://bip.pomorskie.eu/a,71306,w-sprawie-okreslenia-inteligentnych-specjalizacji-pomorza.html" TargetMode="External"/><Relationship Id="rId1" Type="http://schemas.openxmlformats.org/officeDocument/2006/relationships/hyperlink" Target="http://www.gov.pl/web/gov/sprawdz-swoje-dane-w-rejestrze-pesel" TargetMode="External"/><Relationship Id="rId4" Type="http://schemas.openxmlformats.org/officeDocument/2006/relationships/hyperlink" Target="https://isap.sejm.gov.pl/isap.nsf/download.xsp/WDU20160000064/U/D20160064Lj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qM/fUj7nPxKa3/bNRX+pvS+dg==">CgMxLjAaJwoBMBIiCiAIBCocCgtBQUFCdTZxenJ2OBAIGgtBQUFCdTZxenJ2OBonCgExEiIKIAgEKhwKC0FBQUJ5WmdCZVhJEAgaC0FBQUJ5WmdCZVhJGicKATISIgogCAQqHAoLQUFBQnU2cXpyd2sQCBoLQUFBQnU2cXpyd2saJwoBMxIiCiAIBCocCgtBQUFCdTc0WWZPQRAIGgtBQUFCdTc0WWZPQSLvAwoLQUFBQnU2cXpydjgSvQMKC0FBQUJ1NnF6cnY4EgtBQUFCdTZxenJ2OBpqCgl0ZXh0L2h0bWwSXXBvZ3J1YmnFgmFieW0gd3lyYcW8ZW5pZSAmcXVvdDt6ZXpuYW5pZSBwb2RhdGtvd2UmcXVvdDsgYm8gb3NvYnkgbXlsacWCeSB6IGluZm9ybWFjasSFIFBJVCAxMSJhCgp0ZXh0L3BsYWluElNwb2dydWJpxYJhYnltIHd5cmHFvGVuaWUgInplem5hbmllIHBvZGF0a293ZSIgYm8gb3NvYnkgbXlsacWCeSB6IGluZm9ybWFjasSFIFBJVCAxMSobIhUxMDQ3ODA0MTg4NTU2MjA4Njc4MjYoADgAMIXU1Oe5MziF1NTnuTNKIgoKdGV4dC9wbGFpbhIUemV6bmFuaWEgcG9kYXRrb3dlZ29aDDZxN3d0cTY1cmV6anICIAB4AJoBBggAEAAYAKoBXxJdcG9ncnViacWCYWJ5bSB3eXJhxbxlbmllICZxdW90O3plem5hbmllIHBvZGF0a293ZSZxdW90OyBibyBvc29ieSBteWxpxYJ5IHogaW5mb3JtYWNqxIUgUElUIDExsAEAuAEAGIXU1Oe5MyCF1NTnuTMwAEIQa2l4LnNibjJxM2kzNnE0bSLvBQoLQUFBQnU2cXpyd2sSvQUKC0FBQUJ1NnF6cndrEgtBQUFCdTZxenJ3axqiAQoJdGV4dC9odG1sEpQBY3p5IGRvIG9yemVjemVuaWEgbmllIHBvd2luaWVuIGJ5xIcgdGXFvCBkb8WCxIVjem9ueSBkb2t1bWVudCBwb3R3aWVyZHphasSFY3kgZmFrdCBzcHJhd293YW5pYSBvcGlla2ksIG5wLiBvxZt3aWFkY3plbmllIG9zb2J5IHNwcmF3dWrEhWNlaiBvcGlla8SZPyKjAQoKdGV4dC9wbGFpbhKUAWN6eSBkbyBvcnplY3plbmlhIG5pZSBwb3dpbmllbiBiecSHIHRlxbwgZG/FgsSFY3pvbnkgZG9rdW1lbnQgcG90d2llcmR6YWrEhWN5IGZha3Qgc3ByYXdvd2FuaWEgb3BpZWtpLCBucC4gb8Wbd2lhZGN6ZW5pZSBvc29ieSBzcHJhd3VqxIVjZWogb3BpZWvEmT8qGyIVMTA0NzgwNDE4ODU1NjIwODY3ODI2KAA4ADCBv53ouTM4gb+d6LkzSm0KCnRleHQvcGxhaW4SX09yemVjemVuaWUgZG90eWN6xIVjZSBvc29ieSB6YWxlxbxuZWosIHdza2F6dWrEhWNlIG5hIGtvbmllY3pub8WbxIcgb3BpZWtpIHByemV6IG9zb2J5IHRyemVjaWUuWgwyeHFvNTFxZmFoNGdyAiAAeACaAQYIABAAGACqAZcBEpQBY3p5IGRvIG9yemVjemVuaWEgbmllIHBvd2luaWVuIGJ5xIcgdGXFvCBkb8WCxIVjem9ueSBkb2t1bWVudCBwb3R3aWVyZHphasSFY3kgZmFrdCBzcHJhd293YW5pYSBvcGlla2ksIG5wLiBvxZt3aWFkY3plbmllIG9zb2J5IHNwcmF3dWrEhWNlaiBvcGlla8SZP7ABALgBABiBv53ouTMggb+d6LkzMABCEGtpeC43dXV5YmwxeG5ibnYi6AYKC0FBQUJ1NzRZZk9BErgGCgtBQUFCdTc0WWZPQRILQUFBQnU3NFlmT0EaSwoJdGV4dC9odG1sEj5tb8W8ZSBkb3Bpc2HEhyB0byB3IFJlZ3VsYW1pbmllLCBibyB0dXRhaiB0ZWdvIG5pZSB6YXV3YcW8YWrEhSJMCgp0ZXh0L3BsYWluEj5tb8W8ZSBkb3Bpc2HEhyB0byB3IFJlZ3VsYW1pbmllLCBibyB0dXRhaiB0ZWdvIG5pZSB6YXV3YcW8YWrEhSobIhUxMDYyNDAzNjg2MjEwNDg3NTE0NTQoADgAMOXJ8pG7MzjlyfKRuzNK9QMKCnRleHQvcGxhaW4S5gNaIHVkemlhxYJ1IHcgUHJvamVrY2llIHd5a2x1Y3plbmkgc8SFIHByb2R1Y2VuY2kgcm9sbmkgbmEgcG9kc3Rhd2llIMKnMyB1c3QuIDEgUm96cG9yesSFZHplbmlhIE1pbmlzdHJhIEZ1bmR1c3p5IGkgUG9saXR5a2kgUmVnaW9uYWxuZWogeiBkbmlhIDIwIGdydWRuaWEgMjAyMiByLiB3IHNwcmF3aWUgdWR6aWVsYW5pYSBwb21vY3kgZGUgbWluaW1pcyBvcmF6IHBvbW9jeSBwdWJsaWN6bmVqIHcgcmFtYWNoIHByb2dyYW3Ds3cgZmluYW5zb3dhbnljaCB6IEV1cm9wZWpza2llZ28gRnVuZHVzenUgU3BvxYJlY3puZWdvIFBsdXMgKEVGUyspIG5hIGxhdGEgMjAyMeKAkzIwMjcuIFd5xYLEhWN6ZW5pZSBuaWUgZG90eWN6eSB6YXRlbSBkb21vd25pa8OzdywgY3rFgm9ua8OzdyByb2R6aW4sIGVtZXJ5dMOzdyBpIHJlbmNpc3TDs3cgcm96bGljem55Y2gsIHBvbW9jbmlrw7N3IHJvbG5pa2EgaSBvc8OzYiB6YXRydWRuaW9ueWNoIHcgcm9sbmljdHdpZSBpdHBaDDJlcTI0ZHkzaXZleHICIAB4AJoBBggAEAAYAKoBQBI+bW/FvGUgZG9waXNhxIcgdG8gdyBSZWd1bGFtaW5pZSwgYm8gdHV0YWogdGVnbyBuaWUgemF1d2HFvGFqxIUY5cnykbszIOXJ8pG7M0IQa2l4LmFpOHQ3eGVkaTUwZSKBBQoLQUFBQnlaZ0JlWEkSzwQKC0FBQUJ5WmdCZVhJEgtBQUFCeVpnQmVYSRpOCgl0ZXh0L2h0bWwSQW5hIHphxZt3aWFkY3plbml1IHogWlVTIGJyYWsgaW5mb3JtYWNqaSBkb3QuIG1pZWpzY2EgemF0cnVkbmllbmlhIk8KCnRleHQvcGxhaW4SQW5hIHphxZt3aWFkY3plbml1IHogWlVTIGJyYWsgaW5mb3JtYWNqaSBkb3QuIG1pZWpzY2EgemF0cnVkbmllbmlhKhsiFTEwNDc4MDQxODg1NTYyMDg2NzgyNigAOAAwp73k47kzOKe95OO5M0r9AQoKdGV4dC9wbGFpbhLuAXphxZt3aWFkY3plbmllIHogWmFrxYJhZHUgVWJlenBpZWN6ZcWEIFNwb8WCZWN6bnljaC9LYXNhIFJvbG5pY3plZ28gVWJlenBpZWN6ZW5pYSBTcG/FgmVjem5lZ28gbyBvYmrEmWNpdSB1YmV6cGllY3plbmllbSBzcG/FgmVjem55bSBpIHpkcm93b3RueW0geiB0eXR1xYJ1IHphdHJ1ZG5pZW5pYSBsdWIgd3lnZW5lcm93YW5lIHBvdHdpZXJkemVuaWUgeiBQbGF0Zm9ybXkgVXPFgnVnIEVsZWt0cm9uaWN6bnljaCBaVVNaDHUya203MmpwaXB3ZHICIAB4AJoBBggAEAAYAKoBQxJBbmEgemHFm3dpYWRjemVuaXUgeiBaVVMgYnJhayBpbmZvcm1hY2ppIGRvdC4gbWllanNjYSB6YXRydWRuaWVuaWGwAQC4AQAYp73k47kzIKe95OO5MzAAQhBraXgub3F0cndlNmV2c2NqMg5oLmsybWR5aHo4ZG9seDgAciExWlJ1Q1drN1lkWUVYVkltdFplNVNTNzN0bmxwVy1adG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0D472D-40E7-4D0B-BDB1-AC700571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1702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alenas8751</cp:lastModifiedBy>
  <cp:revision>38</cp:revision>
  <cp:lastPrinted>2026-03-05T13:38:00Z</cp:lastPrinted>
  <dcterms:created xsi:type="dcterms:W3CDTF">2025-04-10T07:48:00Z</dcterms:created>
  <dcterms:modified xsi:type="dcterms:W3CDTF">2026-03-05T13:38:00Z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E3D0B4A0E89848A589C3767B2D73FEE8_12</vt:lpwstr>
  </property>
</Properties>
</file>